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813C73" w14:textId="48E2BA8E" w:rsidR="008D7184" w:rsidRDefault="00664A0B" w:rsidP="002F5725">
      <w:pPr>
        <w:spacing w:after="1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Több mint e</w:t>
      </w:r>
      <w:r w:rsidR="00092F0A">
        <w:rPr>
          <w:b/>
          <w:bCs/>
          <w:sz w:val="28"/>
          <w:szCs w:val="28"/>
        </w:rPr>
        <w:t>gy</w:t>
      </w:r>
      <w:r w:rsidR="00F04EDB">
        <w:rPr>
          <w:b/>
          <w:bCs/>
          <w:sz w:val="28"/>
          <w:szCs w:val="28"/>
        </w:rPr>
        <w:t xml:space="preserve">milliárd forintot fizet az </w:t>
      </w:r>
      <w:proofErr w:type="spellStart"/>
      <w:r w:rsidR="00F04EDB">
        <w:rPr>
          <w:b/>
          <w:bCs/>
          <w:sz w:val="28"/>
          <w:szCs w:val="28"/>
        </w:rPr>
        <w:t>About</w:t>
      </w:r>
      <w:proofErr w:type="spellEnd"/>
      <w:r w:rsidR="00F04EDB">
        <w:rPr>
          <w:b/>
          <w:bCs/>
          <w:sz w:val="28"/>
          <w:szCs w:val="28"/>
        </w:rPr>
        <w:t xml:space="preserve"> </w:t>
      </w:r>
      <w:proofErr w:type="spellStart"/>
      <w:r w:rsidR="00F04EDB">
        <w:rPr>
          <w:b/>
          <w:bCs/>
          <w:sz w:val="28"/>
          <w:szCs w:val="28"/>
        </w:rPr>
        <w:t>You</w:t>
      </w:r>
      <w:proofErr w:type="spellEnd"/>
      <w:r w:rsidR="002F5725">
        <w:rPr>
          <w:b/>
          <w:bCs/>
          <w:sz w:val="28"/>
          <w:szCs w:val="28"/>
        </w:rPr>
        <w:t xml:space="preserve"> </w:t>
      </w:r>
      <w:r w:rsidR="008B6A01">
        <w:rPr>
          <w:b/>
          <w:bCs/>
          <w:sz w:val="28"/>
          <w:szCs w:val="28"/>
        </w:rPr>
        <w:t>a magyaroknak</w:t>
      </w:r>
    </w:p>
    <w:p w14:paraId="73AA245B" w14:textId="3D1BB29A" w:rsidR="00AE6125" w:rsidRDefault="008B6A01" w:rsidP="002F5725">
      <w:pPr>
        <w:spacing w:after="120"/>
        <w:jc w:val="both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>A GVH eljárásának eredményeként t</w:t>
      </w:r>
      <w:r w:rsidR="00F04EDB">
        <w:rPr>
          <w:b/>
          <w:bCs/>
          <w:i/>
          <w:iCs/>
          <w:szCs w:val="24"/>
        </w:rPr>
        <w:t xml:space="preserve">öbb százezer magyar vásárlónak fizet </w:t>
      </w:r>
      <w:r>
        <w:rPr>
          <w:b/>
          <w:bCs/>
          <w:i/>
          <w:iCs/>
          <w:szCs w:val="24"/>
        </w:rPr>
        <w:t xml:space="preserve">több, mint 500 millió forint </w:t>
      </w:r>
      <w:r w:rsidR="00F04EDB">
        <w:rPr>
          <w:b/>
          <w:bCs/>
          <w:i/>
          <w:iCs/>
          <w:szCs w:val="24"/>
        </w:rPr>
        <w:t>kompenzációt a</w:t>
      </w:r>
      <w:r>
        <w:rPr>
          <w:b/>
          <w:bCs/>
          <w:i/>
          <w:iCs/>
          <w:szCs w:val="24"/>
        </w:rPr>
        <w:t xml:space="preserve">z </w:t>
      </w:r>
      <w:proofErr w:type="spellStart"/>
      <w:r>
        <w:rPr>
          <w:b/>
          <w:bCs/>
          <w:i/>
          <w:iCs/>
          <w:szCs w:val="24"/>
        </w:rPr>
        <w:t>About</w:t>
      </w:r>
      <w:proofErr w:type="spellEnd"/>
      <w:r>
        <w:rPr>
          <w:b/>
          <w:bCs/>
          <w:i/>
          <w:iCs/>
          <w:szCs w:val="24"/>
        </w:rPr>
        <w:t xml:space="preserve"> </w:t>
      </w:r>
      <w:proofErr w:type="spellStart"/>
      <w:r>
        <w:rPr>
          <w:b/>
          <w:bCs/>
          <w:i/>
          <w:iCs/>
          <w:szCs w:val="24"/>
        </w:rPr>
        <w:t>You</w:t>
      </w:r>
      <w:proofErr w:type="spellEnd"/>
      <w:r>
        <w:rPr>
          <w:b/>
          <w:bCs/>
          <w:i/>
          <w:iCs/>
          <w:szCs w:val="24"/>
        </w:rPr>
        <w:t xml:space="preserve"> üzemeltetője, plusz 505 millió forint</w:t>
      </w:r>
      <w:r w:rsidR="00965DD6">
        <w:rPr>
          <w:b/>
          <w:bCs/>
          <w:i/>
          <w:iCs/>
          <w:szCs w:val="24"/>
        </w:rPr>
        <w:t xml:space="preserve"> bírságot</w:t>
      </w:r>
      <w:r>
        <w:rPr>
          <w:b/>
          <w:bCs/>
          <w:i/>
          <w:iCs/>
          <w:szCs w:val="24"/>
        </w:rPr>
        <w:t xml:space="preserve"> a központi költségvetésbe is </w:t>
      </w:r>
      <w:r w:rsidR="00566BBF">
        <w:rPr>
          <w:b/>
          <w:bCs/>
          <w:i/>
          <w:iCs/>
          <w:szCs w:val="24"/>
        </w:rPr>
        <w:t>át</w:t>
      </w:r>
      <w:r>
        <w:rPr>
          <w:b/>
          <w:bCs/>
          <w:i/>
          <w:iCs/>
          <w:szCs w:val="24"/>
        </w:rPr>
        <w:t>utal</w:t>
      </w:r>
    </w:p>
    <w:p w14:paraId="7B2B841C" w14:textId="065859AA" w:rsidR="00574F45" w:rsidRDefault="00CB46B0" w:rsidP="002F5725">
      <w:pPr>
        <w:spacing w:after="120"/>
        <w:jc w:val="both"/>
        <w:rPr>
          <w:b/>
          <w:bCs/>
          <w:szCs w:val="24"/>
        </w:rPr>
      </w:pPr>
      <w:r>
        <w:rPr>
          <w:b/>
          <w:bCs/>
          <w:szCs w:val="24"/>
        </w:rPr>
        <w:t>Budapest, 2025. november</w:t>
      </w:r>
      <w:r w:rsidR="00025BE8">
        <w:rPr>
          <w:b/>
          <w:bCs/>
          <w:szCs w:val="24"/>
        </w:rPr>
        <w:t xml:space="preserve"> 19.</w:t>
      </w:r>
      <w:r>
        <w:rPr>
          <w:b/>
          <w:bCs/>
          <w:szCs w:val="24"/>
        </w:rPr>
        <w:t xml:space="preserve"> – </w:t>
      </w:r>
      <w:r w:rsidR="00574F45">
        <w:rPr>
          <w:b/>
          <w:bCs/>
          <w:szCs w:val="24"/>
        </w:rPr>
        <w:t xml:space="preserve">Megtévesztő módon akciózott és pszichés nyomást gyakorolt a fogyasztókra az </w:t>
      </w:r>
      <w:proofErr w:type="spellStart"/>
      <w:r w:rsidR="00574F45">
        <w:rPr>
          <w:b/>
          <w:bCs/>
          <w:szCs w:val="24"/>
        </w:rPr>
        <w:t>About</w:t>
      </w:r>
      <w:proofErr w:type="spellEnd"/>
      <w:r w:rsidR="00574F45">
        <w:rPr>
          <w:b/>
          <w:bCs/>
          <w:szCs w:val="24"/>
        </w:rPr>
        <w:t xml:space="preserve"> </w:t>
      </w:r>
      <w:proofErr w:type="spellStart"/>
      <w:r w:rsidR="00574F45">
        <w:rPr>
          <w:b/>
          <w:bCs/>
          <w:szCs w:val="24"/>
        </w:rPr>
        <w:t>You</w:t>
      </w:r>
      <w:proofErr w:type="spellEnd"/>
      <w:r w:rsidR="00574F45">
        <w:rPr>
          <w:b/>
          <w:bCs/>
          <w:szCs w:val="24"/>
        </w:rPr>
        <w:t xml:space="preserve"> – tárta fel a Gazdasági Versenyhivatal (GVH). A népszerű online divatáru portál üzemeltetője elismerte a jogsértéseket és vállalta, hogy 1750 forint kompenzációt nyújt </w:t>
      </w:r>
      <w:r w:rsidR="00A23A18">
        <w:rPr>
          <w:b/>
          <w:bCs/>
          <w:szCs w:val="24"/>
        </w:rPr>
        <w:t>több százezer</w:t>
      </w:r>
      <w:r w:rsidR="00574F45">
        <w:rPr>
          <w:b/>
          <w:bCs/>
          <w:szCs w:val="24"/>
        </w:rPr>
        <w:t xml:space="preserve"> magyar </w:t>
      </w:r>
      <w:r w:rsidR="00A1234C">
        <w:rPr>
          <w:b/>
          <w:bCs/>
          <w:szCs w:val="24"/>
        </w:rPr>
        <w:t>fogyasztónak</w:t>
      </w:r>
      <w:r w:rsidR="00574F45">
        <w:rPr>
          <w:b/>
          <w:bCs/>
          <w:szCs w:val="24"/>
        </w:rPr>
        <w:t xml:space="preserve">, akik </w:t>
      </w:r>
      <w:r w:rsidR="00574F45" w:rsidRPr="00574F45">
        <w:rPr>
          <w:b/>
          <w:bCs/>
          <w:szCs w:val="24"/>
        </w:rPr>
        <w:t>2022. december 31. és 2024. december 31. között vásároltak a weboldalon vagy az applikációban</w:t>
      </w:r>
      <w:r w:rsidR="00574F45">
        <w:rPr>
          <w:b/>
          <w:bCs/>
          <w:szCs w:val="24"/>
        </w:rPr>
        <w:t xml:space="preserve">. </w:t>
      </w:r>
      <w:r w:rsidR="00AE0120" w:rsidRPr="00B44429">
        <w:rPr>
          <w:b/>
          <w:bCs/>
          <w:szCs w:val="24"/>
        </w:rPr>
        <w:t xml:space="preserve">Az összesen </w:t>
      </w:r>
      <w:r w:rsidR="00092F0A" w:rsidRPr="00B44429">
        <w:rPr>
          <w:b/>
          <w:bCs/>
          <w:szCs w:val="24"/>
        </w:rPr>
        <w:t>több mint 500 millió</w:t>
      </w:r>
      <w:r w:rsidR="00AE0120" w:rsidRPr="00B44429">
        <w:rPr>
          <w:b/>
          <w:bCs/>
          <w:szCs w:val="24"/>
        </w:rPr>
        <w:t xml:space="preserve"> forint</w:t>
      </w:r>
      <w:r w:rsidR="00664A0B" w:rsidRPr="002F5725">
        <w:rPr>
          <w:b/>
          <w:bCs/>
          <w:szCs w:val="24"/>
        </w:rPr>
        <w:t xml:space="preserve"> értékűre becsült</w:t>
      </w:r>
      <w:r w:rsidR="00AE0120" w:rsidRPr="00B44429">
        <w:rPr>
          <w:b/>
          <w:bCs/>
          <w:szCs w:val="24"/>
        </w:rPr>
        <w:t xml:space="preserve"> visszatérítés</w:t>
      </w:r>
      <w:r w:rsidR="00566BBF">
        <w:rPr>
          <w:b/>
          <w:bCs/>
          <w:szCs w:val="24"/>
        </w:rPr>
        <w:t xml:space="preserve"> mellett </w:t>
      </w:r>
      <w:r w:rsidR="00107F73">
        <w:rPr>
          <w:b/>
          <w:bCs/>
          <w:szCs w:val="24"/>
        </w:rPr>
        <w:t xml:space="preserve">a </w:t>
      </w:r>
      <w:r w:rsidR="009D636D">
        <w:rPr>
          <w:b/>
          <w:bCs/>
          <w:szCs w:val="24"/>
        </w:rPr>
        <w:t xml:space="preserve">német </w:t>
      </w:r>
      <w:r w:rsidR="00107F73">
        <w:rPr>
          <w:b/>
          <w:bCs/>
          <w:szCs w:val="24"/>
        </w:rPr>
        <w:t>cég</w:t>
      </w:r>
      <w:r w:rsidR="00AF26FF">
        <w:rPr>
          <w:b/>
          <w:bCs/>
          <w:szCs w:val="24"/>
        </w:rPr>
        <w:t xml:space="preserve"> </w:t>
      </w:r>
      <w:r w:rsidR="00107F73">
        <w:rPr>
          <w:b/>
          <w:bCs/>
          <w:szCs w:val="24"/>
        </w:rPr>
        <w:t>a bírságot</w:t>
      </w:r>
      <w:r w:rsidR="00AE0120">
        <w:rPr>
          <w:b/>
          <w:bCs/>
          <w:szCs w:val="24"/>
        </w:rPr>
        <w:t xml:space="preserve"> </w:t>
      </w:r>
      <w:r w:rsidR="00566BBF">
        <w:rPr>
          <w:b/>
          <w:bCs/>
          <w:szCs w:val="24"/>
        </w:rPr>
        <w:t>s</w:t>
      </w:r>
      <w:r w:rsidR="00AE0120">
        <w:rPr>
          <w:b/>
          <w:bCs/>
          <w:szCs w:val="24"/>
        </w:rPr>
        <w:t xml:space="preserve">em </w:t>
      </w:r>
      <w:r w:rsidR="00092F0A">
        <w:rPr>
          <w:b/>
          <w:bCs/>
          <w:szCs w:val="24"/>
        </w:rPr>
        <w:t>kerülte el</w:t>
      </w:r>
      <w:r w:rsidR="00AE0120">
        <w:rPr>
          <w:b/>
          <w:bCs/>
          <w:szCs w:val="24"/>
        </w:rPr>
        <w:t>,</w:t>
      </w:r>
      <w:r w:rsidR="00107F73">
        <w:rPr>
          <w:b/>
          <w:bCs/>
          <w:szCs w:val="24"/>
        </w:rPr>
        <w:t xml:space="preserve"> </w:t>
      </w:r>
      <w:r w:rsidR="00566BBF">
        <w:rPr>
          <w:b/>
          <w:bCs/>
          <w:szCs w:val="24"/>
        </w:rPr>
        <w:t xml:space="preserve">mivel </w:t>
      </w:r>
      <w:r w:rsidR="00AE0120">
        <w:rPr>
          <w:b/>
          <w:bCs/>
          <w:szCs w:val="24"/>
        </w:rPr>
        <w:t>a</w:t>
      </w:r>
      <w:r w:rsidR="00107F73">
        <w:rPr>
          <w:b/>
          <w:bCs/>
          <w:szCs w:val="24"/>
        </w:rPr>
        <w:t xml:space="preserve"> GVH Versenytanácsa 505 millió forint befizetésére</w:t>
      </w:r>
      <w:r w:rsidR="00AE0120">
        <w:rPr>
          <w:b/>
          <w:bCs/>
          <w:szCs w:val="24"/>
        </w:rPr>
        <w:t xml:space="preserve"> is</w:t>
      </w:r>
      <w:r w:rsidR="00107F73">
        <w:rPr>
          <w:b/>
          <w:bCs/>
          <w:szCs w:val="24"/>
        </w:rPr>
        <w:t xml:space="preserve"> kötelezte a magyar költségvetés</w:t>
      </w:r>
      <w:r w:rsidR="009D636D">
        <w:rPr>
          <w:b/>
          <w:bCs/>
          <w:szCs w:val="24"/>
        </w:rPr>
        <w:t xml:space="preserve"> javára</w:t>
      </w:r>
      <w:r w:rsidR="00107F73">
        <w:rPr>
          <w:b/>
          <w:bCs/>
          <w:szCs w:val="24"/>
        </w:rPr>
        <w:t>.</w:t>
      </w:r>
      <w:r w:rsidR="00574F45">
        <w:rPr>
          <w:b/>
          <w:bCs/>
          <w:szCs w:val="24"/>
        </w:rPr>
        <w:t xml:space="preserve"> </w:t>
      </w:r>
      <w:r w:rsidR="00107F73" w:rsidRPr="00107F73">
        <w:rPr>
          <w:b/>
          <w:bCs/>
          <w:szCs w:val="24"/>
        </w:rPr>
        <w:t xml:space="preserve">A </w:t>
      </w:r>
      <w:r w:rsidR="00AF26FF">
        <w:rPr>
          <w:b/>
          <w:bCs/>
          <w:szCs w:val="24"/>
        </w:rPr>
        <w:t>nemzeti versenyhatóság</w:t>
      </w:r>
      <w:r w:rsidR="00025BE8">
        <w:rPr>
          <w:b/>
          <w:bCs/>
          <w:szCs w:val="24"/>
        </w:rPr>
        <w:t xml:space="preserve"> </w:t>
      </w:r>
      <w:r w:rsidR="00025BE8" w:rsidRPr="00107F73">
        <w:rPr>
          <w:b/>
          <w:bCs/>
          <w:szCs w:val="24"/>
        </w:rPr>
        <w:t>a</w:t>
      </w:r>
      <w:r w:rsidR="00025BE8">
        <w:rPr>
          <w:b/>
          <w:bCs/>
          <w:szCs w:val="24"/>
        </w:rPr>
        <w:t xml:space="preserve"> karácsony előtti</w:t>
      </w:r>
      <w:r w:rsidR="00025BE8" w:rsidRPr="00107F73">
        <w:rPr>
          <w:b/>
          <w:bCs/>
          <w:szCs w:val="24"/>
        </w:rPr>
        <w:t xml:space="preserve"> akció</w:t>
      </w:r>
      <w:r w:rsidR="00025BE8">
        <w:rPr>
          <w:b/>
          <w:bCs/>
          <w:szCs w:val="24"/>
        </w:rPr>
        <w:t>k</w:t>
      </w:r>
      <w:r w:rsidR="00025BE8" w:rsidRPr="00107F73">
        <w:rPr>
          <w:b/>
          <w:bCs/>
          <w:szCs w:val="24"/>
        </w:rPr>
        <w:t xml:space="preserve"> időszak</w:t>
      </w:r>
      <w:r w:rsidR="00025BE8">
        <w:rPr>
          <w:b/>
          <w:bCs/>
          <w:szCs w:val="24"/>
        </w:rPr>
        <w:t>ában</w:t>
      </w:r>
      <w:r w:rsidR="00107F73" w:rsidRPr="00107F73">
        <w:rPr>
          <w:b/>
          <w:bCs/>
          <w:szCs w:val="24"/>
        </w:rPr>
        <w:t xml:space="preserve"> megfontolt vásárlásra figyelmeztet</w:t>
      </w:r>
      <w:r w:rsidR="00107F73">
        <w:rPr>
          <w:b/>
          <w:bCs/>
          <w:szCs w:val="24"/>
        </w:rPr>
        <w:t xml:space="preserve">i a </w:t>
      </w:r>
      <w:r w:rsidR="00AF26FF">
        <w:rPr>
          <w:b/>
          <w:bCs/>
          <w:szCs w:val="24"/>
        </w:rPr>
        <w:t>fogyasztókat</w:t>
      </w:r>
      <w:r w:rsidR="00A1234C">
        <w:rPr>
          <w:b/>
          <w:bCs/>
          <w:szCs w:val="24"/>
        </w:rPr>
        <w:t xml:space="preserve"> és árgus szemekkel figyeli a </w:t>
      </w:r>
      <w:r w:rsidR="004517FD">
        <w:rPr>
          <w:b/>
          <w:bCs/>
          <w:szCs w:val="24"/>
        </w:rPr>
        <w:t>kereskedőket.</w:t>
      </w:r>
    </w:p>
    <w:p w14:paraId="437F224E" w14:textId="2C0796BC" w:rsidR="00AE6125" w:rsidRDefault="00AE6125" w:rsidP="002F5725">
      <w:pPr>
        <w:spacing w:after="120"/>
        <w:jc w:val="both"/>
        <w:rPr>
          <w:rStyle w:val="Kiemels2"/>
          <w:b w:val="0"/>
          <w:bCs w:val="0"/>
        </w:rPr>
      </w:pPr>
      <w:r w:rsidRPr="00AE6125">
        <w:rPr>
          <w:szCs w:val="24"/>
        </w:rPr>
        <w:t xml:space="preserve">2023 júliusában </w:t>
      </w:r>
      <w:hyperlink r:id="rId8" w:history="1">
        <w:r w:rsidRPr="00AE6125">
          <w:rPr>
            <w:rStyle w:val="Hiperhivatkozs"/>
            <w:szCs w:val="24"/>
          </w:rPr>
          <w:t xml:space="preserve">egyszerre </w:t>
        </w:r>
        <w:r w:rsidRPr="00AE6125">
          <w:rPr>
            <w:rStyle w:val="Hiperhivatkozs"/>
          </w:rPr>
          <w:t>három v</w:t>
        </w:r>
        <w:r>
          <w:rPr>
            <w:rStyle w:val="Hiperhivatkozs"/>
          </w:rPr>
          <w:t xml:space="preserve">ersenyfelügyleti eljárást </w:t>
        </w:r>
        <w:r w:rsidRPr="00AE6125">
          <w:rPr>
            <w:rStyle w:val="Hiperhivatkozs"/>
          </w:rPr>
          <w:t>indított a Gazdasági Versenyhivatal (GVH)</w:t>
        </w:r>
      </w:hyperlink>
      <w:r w:rsidRPr="00AE6125">
        <w:rPr>
          <w:rStyle w:val="Kiemels2"/>
          <w:b w:val="0"/>
          <w:bCs w:val="0"/>
        </w:rPr>
        <w:t xml:space="preserve"> a hazai online ruha- és cipőkereskedelem jelentős szereplőivel szemben. </w:t>
      </w:r>
      <w:r>
        <w:rPr>
          <w:rStyle w:val="Kiemels2"/>
          <w:b w:val="0"/>
          <w:bCs w:val="0"/>
        </w:rPr>
        <w:t xml:space="preserve">A GVH gyanúja szerint </w:t>
      </w:r>
      <w:r w:rsidRPr="00AE6125">
        <w:rPr>
          <w:rStyle w:val="Kiemels2"/>
          <w:b w:val="0"/>
          <w:bCs w:val="0"/>
        </w:rPr>
        <w:t xml:space="preserve">a CCC, az </w:t>
      </w:r>
      <w:proofErr w:type="spellStart"/>
      <w:r w:rsidRPr="00AE6125">
        <w:rPr>
          <w:rStyle w:val="Kiemels2"/>
          <w:b w:val="0"/>
          <w:bCs w:val="0"/>
        </w:rPr>
        <w:t>Answear</w:t>
      </w:r>
      <w:proofErr w:type="spellEnd"/>
      <w:r w:rsidRPr="00AE6125">
        <w:rPr>
          <w:rStyle w:val="Kiemels2"/>
          <w:b w:val="0"/>
          <w:bCs w:val="0"/>
        </w:rPr>
        <w:t xml:space="preserve"> és az </w:t>
      </w:r>
      <w:proofErr w:type="spellStart"/>
      <w:r w:rsidRPr="00AE6125">
        <w:rPr>
          <w:rStyle w:val="Kiemels2"/>
          <w:b w:val="0"/>
          <w:bCs w:val="0"/>
        </w:rPr>
        <w:t>About</w:t>
      </w:r>
      <w:proofErr w:type="spellEnd"/>
      <w:r w:rsidRPr="00AE6125">
        <w:rPr>
          <w:rStyle w:val="Kiemels2"/>
          <w:b w:val="0"/>
          <w:bCs w:val="0"/>
        </w:rPr>
        <w:t xml:space="preserve"> </w:t>
      </w:r>
      <w:proofErr w:type="spellStart"/>
      <w:r w:rsidRPr="00AE6125">
        <w:rPr>
          <w:rStyle w:val="Kiemels2"/>
          <w:b w:val="0"/>
          <w:bCs w:val="0"/>
        </w:rPr>
        <w:t>You</w:t>
      </w:r>
      <w:proofErr w:type="spellEnd"/>
      <w:r>
        <w:rPr>
          <w:rStyle w:val="Kiemels2"/>
          <w:b w:val="0"/>
          <w:bCs w:val="0"/>
        </w:rPr>
        <w:t xml:space="preserve"> </w:t>
      </w:r>
      <w:r w:rsidRPr="00AE6125">
        <w:rPr>
          <w:rStyle w:val="Kiemels2"/>
          <w:b w:val="0"/>
          <w:bCs w:val="0"/>
        </w:rPr>
        <w:t>a vásárlók számára megtévesztő módokon tünt</w:t>
      </w:r>
      <w:r>
        <w:rPr>
          <w:rStyle w:val="Kiemels2"/>
          <w:b w:val="0"/>
          <w:bCs w:val="0"/>
        </w:rPr>
        <w:t xml:space="preserve">ette </w:t>
      </w:r>
      <w:r w:rsidRPr="00AE6125">
        <w:rPr>
          <w:rStyle w:val="Kiemels2"/>
          <w:b w:val="0"/>
          <w:bCs w:val="0"/>
        </w:rPr>
        <w:t>fel az akciós áraikat.</w:t>
      </w:r>
      <w:r>
        <w:rPr>
          <w:rStyle w:val="Kiemels2"/>
          <w:b w:val="0"/>
          <w:bCs w:val="0"/>
        </w:rPr>
        <w:t xml:space="preserve"> A </w:t>
      </w:r>
      <w:hyperlink r:id="rId9" w:history="1">
        <w:r w:rsidRPr="00AE6125">
          <w:rPr>
            <w:rStyle w:val="Hiperhivatkozs"/>
          </w:rPr>
          <w:t>CCC</w:t>
        </w:r>
      </w:hyperlink>
      <w:r>
        <w:rPr>
          <w:rStyle w:val="Kiemels2"/>
          <w:b w:val="0"/>
          <w:bCs w:val="0"/>
        </w:rPr>
        <w:t xml:space="preserve"> és az </w:t>
      </w:r>
      <w:hyperlink r:id="rId10" w:history="1">
        <w:proofErr w:type="spellStart"/>
        <w:r w:rsidRPr="00AE6125">
          <w:rPr>
            <w:rStyle w:val="Hiperhivatkozs"/>
          </w:rPr>
          <w:t>Answear</w:t>
        </w:r>
        <w:proofErr w:type="spellEnd"/>
      </w:hyperlink>
      <w:r>
        <w:rPr>
          <w:rStyle w:val="Kiemels2"/>
          <w:b w:val="0"/>
          <w:bCs w:val="0"/>
        </w:rPr>
        <w:t xml:space="preserve"> vizsgálata kötelezettségvállalás elfogadásával zárult, mindkét üzemeltető cég vállalata, hogy</w:t>
      </w:r>
      <w:r w:rsidR="00AF26FF">
        <w:rPr>
          <w:rStyle w:val="Kiemels2"/>
          <w:b w:val="0"/>
          <w:bCs w:val="0"/>
        </w:rPr>
        <w:t xml:space="preserve"> </w:t>
      </w:r>
      <w:r>
        <w:rPr>
          <w:rStyle w:val="Kiemels2"/>
          <w:b w:val="0"/>
          <w:bCs w:val="0"/>
        </w:rPr>
        <w:t>javít az árfeltüntetési gyakorlatán és jövőben átláthatób</w:t>
      </w:r>
      <w:r w:rsidR="00AF26FF">
        <w:rPr>
          <w:rStyle w:val="Kiemels2"/>
          <w:b w:val="0"/>
          <w:bCs w:val="0"/>
        </w:rPr>
        <w:t>b</w:t>
      </w:r>
      <w:r>
        <w:rPr>
          <w:rStyle w:val="Kiemels2"/>
          <w:b w:val="0"/>
          <w:bCs w:val="0"/>
        </w:rPr>
        <w:t xml:space="preserve">an fog </w:t>
      </w:r>
      <w:proofErr w:type="spellStart"/>
      <w:r>
        <w:rPr>
          <w:rStyle w:val="Kiemels2"/>
          <w:b w:val="0"/>
          <w:bCs w:val="0"/>
        </w:rPr>
        <w:t>akciózni</w:t>
      </w:r>
      <w:proofErr w:type="spellEnd"/>
      <w:r>
        <w:rPr>
          <w:rStyle w:val="Kiemels2"/>
          <w:b w:val="0"/>
          <w:bCs w:val="0"/>
        </w:rPr>
        <w:t>.</w:t>
      </w:r>
    </w:p>
    <w:p w14:paraId="138E6974" w14:textId="70B5246D" w:rsidR="00AE6125" w:rsidRDefault="00AE6125" w:rsidP="002F5725">
      <w:pPr>
        <w:spacing w:after="120"/>
        <w:jc w:val="both"/>
        <w:rPr>
          <w:rStyle w:val="Kiemels2"/>
          <w:b w:val="0"/>
          <w:bCs w:val="0"/>
        </w:rPr>
      </w:pPr>
      <w:r>
        <w:rPr>
          <w:rStyle w:val="Kiemels2"/>
          <w:b w:val="0"/>
          <w:bCs w:val="0"/>
        </w:rPr>
        <w:t xml:space="preserve">Az </w:t>
      </w:r>
      <w:proofErr w:type="spellStart"/>
      <w:r>
        <w:rPr>
          <w:rStyle w:val="Kiemels2"/>
          <w:b w:val="0"/>
          <w:bCs w:val="0"/>
        </w:rPr>
        <w:t>About</w:t>
      </w:r>
      <w:proofErr w:type="spellEnd"/>
      <w:r>
        <w:rPr>
          <w:rStyle w:val="Kiemels2"/>
          <w:b w:val="0"/>
          <w:bCs w:val="0"/>
        </w:rPr>
        <w:t xml:space="preserve"> </w:t>
      </w:r>
      <w:proofErr w:type="spellStart"/>
      <w:r>
        <w:rPr>
          <w:rStyle w:val="Kiemels2"/>
          <w:b w:val="0"/>
          <w:bCs w:val="0"/>
        </w:rPr>
        <w:t>You</w:t>
      </w:r>
      <w:proofErr w:type="spellEnd"/>
      <w:r>
        <w:rPr>
          <w:rStyle w:val="Kiemels2"/>
          <w:b w:val="0"/>
          <w:bCs w:val="0"/>
        </w:rPr>
        <w:t xml:space="preserve"> </w:t>
      </w:r>
      <w:r w:rsidRPr="00AE6125">
        <w:rPr>
          <w:rStyle w:val="Kiemels2"/>
          <w:b w:val="0"/>
          <w:bCs w:val="0"/>
        </w:rPr>
        <w:t>ár- és kedvezményfeltüntetési gyakorlatá</w:t>
      </w:r>
      <w:r>
        <w:rPr>
          <w:rStyle w:val="Kiemels2"/>
          <w:b w:val="0"/>
          <w:bCs w:val="0"/>
        </w:rPr>
        <w:t xml:space="preserve">nak vizsgálata során </w:t>
      </w:r>
      <w:r w:rsidR="00447084">
        <w:rPr>
          <w:rStyle w:val="Kiemels2"/>
          <w:b w:val="0"/>
          <w:bCs w:val="0"/>
        </w:rPr>
        <w:t xml:space="preserve">a nemzeti versenyhatóság feltárta, hogy </w:t>
      </w:r>
      <w:r w:rsidR="00107F73">
        <w:rPr>
          <w:rStyle w:val="Kiemels2"/>
          <w:b w:val="0"/>
          <w:bCs w:val="0"/>
        </w:rPr>
        <w:t>a hamburgi székhellyel működő</w:t>
      </w:r>
      <w:r w:rsidR="00AF26FF">
        <w:rPr>
          <w:rStyle w:val="Kiemels2"/>
          <w:b w:val="0"/>
          <w:bCs w:val="0"/>
        </w:rPr>
        <w:t>,</w:t>
      </w:r>
      <w:r w:rsidR="00107F73">
        <w:rPr>
          <w:rStyle w:val="Kiemels2"/>
          <w:b w:val="0"/>
          <w:bCs w:val="0"/>
        </w:rPr>
        <w:t xml:space="preserve"> német ü</w:t>
      </w:r>
      <w:r w:rsidR="00EE087D">
        <w:rPr>
          <w:rStyle w:val="Kiemels2"/>
          <w:b w:val="0"/>
          <w:bCs w:val="0"/>
        </w:rPr>
        <w:t>z</w:t>
      </w:r>
      <w:r w:rsidR="00107F73">
        <w:rPr>
          <w:rStyle w:val="Kiemels2"/>
          <w:b w:val="0"/>
          <w:bCs w:val="0"/>
        </w:rPr>
        <w:t>emeltető cég több szempontból is megtévesztő kereskedelmi gyakorlatot folytatott</w:t>
      </w:r>
      <w:r w:rsidR="009D636D">
        <w:rPr>
          <w:rStyle w:val="Kiemels2"/>
          <w:b w:val="0"/>
          <w:bCs w:val="0"/>
        </w:rPr>
        <w:t>:</w:t>
      </w:r>
    </w:p>
    <w:p w14:paraId="2D6BDE7A" w14:textId="12DD6F61" w:rsidR="00107F73" w:rsidRDefault="00F24EAB" w:rsidP="002F5725">
      <w:pPr>
        <w:pStyle w:val="Listaszerbekezds"/>
        <w:numPr>
          <w:ilvl w:val="0"/>
          <w:numId w:val="1"/>
        </w:numPr>
        <w:spacing w:after="120"/>
        <w:jc w:val="both"/>
        <w:rPr>
          <w:rStyle w:val="Kiemels2"/>
          <w:b w:val="0"/>
          <w:bCs w:val="0"/>
        </w:rPr>
      </w:pPr>
      <w:r w:rsidRPr="002F5725">
        <w:rPr>
          <w:rStyle w:val="Kiemels2"/>
          <w:b w:val="0"/>
          <w:bCs w:val="0"/>
        </w:rPr>
        <w:t>O</w:t>
      </w:r>
      <w:r w:rsidR="00107F73" w:rsidRPr="002F5725">
        <w:rPr>
          <w:rStyle w:val="Kiemels2"/>
          <w:b w:val="0"/>
          <w:bCs w:val="0"/>
        </w:rPr>
        <w:t>lyan ár- és kedvezményfeltüntetési rendszert alakított ki és működtetett, amely nem biztosította azt, hogy a fogyasztók az elérhető árkedvezményekről és azok mértékéről valós tájékoztatást kaphassanak.</w:t>
      </w:r>
    </w:p>
    <w:p w14:paraId="5499E88F" w14:textId="77777777" w:rsidR="00F24EAB" w:rsidRPr="002F5725" w:rsidRDefault="00F24EAB" w:rsidP="002F5725">
      <w:pPr>
        <w:pStyle w:val="Listaszerbekezds"/>
        <w:numPr>
          <w:ilvl w:val="0"/>
          <w:numId w:val="1"/>
        </w:numPr>
        <w:spacing w:after="120"/>
        <w:jc w:val="both"/>
        <w:rPr>
          <w:rStyle w:val="Kiemels2"/>
          <w:b w:val="0"/>
          <w:bCs w:val="0"/>
        </w:rPr>
      </w:pPr>
      <w:r w:rsidRPr="002F5725">
        <w:rPr>
          <w:rStyle w:val="Kiemels2"/>
          <w:b w:val="0"/>
          <w:bCs w:val="0"/>
        </w:rPr>
        <w:t xml:space="preserve">Pszichés nyomást gyakorolt a fogyasztókra azzal, hogy </w:t>
      </w:r>
      <w:r w:rsidR="00107F73" w:rsidRPr="002F5725">
        <w:rPr>
          <w:rStyle w:val="Kiemels2"/>
          <w:b w:val="0"/>
          <w:bCs w:val="0"/>
        </w:rPr>
        <w:t>a kampányok időtartamáról az idő fogyását kiemelő, másodpercenként folyamatosan visszafelé számoló órával tájékoztat</w:t>
      </w:r>
      <w:r w:rsidRPr="002F5725">
        <w:rPr>
          <w:rStyle w:val="Kiemels2"/>
          <w:b w:val="0"/>
          <w:bCs w:val="0"/>
        </w:rPr>
        <w:t>ta</w:t>
      </w:r>
      <w:r w:rsidR="00107F73" w:rsidRPr="002F5725">
        <w:rPr>
          <w:rStyle w:val="Kiemels2"/>
          <w:b w:val="0"/>
          <w:bCs w:val="0"/>
        </w:rPr>
        <w:t xml:space="preserve"> a fogyasztókat, valamint a termékek elérhetőségének korlátozottságát kiemelő üzenet</w:t>
      </w:r>
      <w:r w:rsidRPr="002F5725">
        <w:rPr>
          <w:rStyle w:val="Kiemels2"/>
          <w:b w:val="0"/>
          <w:bCs w:val="0"/>
        </w:rPr>
        <w:t>eket jelenített meg</w:t>
      </w:r>
      <w:r w:rsidR="00107F73" w:rsidRPr="002F5725">
        <w:rPr>
          <w:rStyle w:val="Kiemels2"/>
          <w:b w:val="0"/>
          <w:bCs w:val="0"/>
        </w:rPr>
        <w:t xml:space="preserve"> a vásárlási folyamat egésze alatt</w:t>
      </w:r>
      <w:r w:rsidRPr="002F5725">
        <w:rPr>
          <w:rStyle w:val="Kiemels2"/>
          <w:b w:val="0"/>
          <w:bCs w:val="0"/>
        </w:rPr>
        <w:t>.</w:t>
      </w:r>
    </w:p>
    <w:p w14:paraId="140E9F80" w14:textId="7C9CEB22" w:rsidR="00107F73" w:rsidRDefault="00F24EAB" w:rsidP="002F5725">
      <w:pPr>
        <w:spacing w:after="120"/>
        <w:jc w:val="both"/>
        <w:rPr>
          <w:rStyle w:val="Kiemels2"/>
          <w:b w:val="0"/>
          <w:bCs w:val="0"/>
        </w:rPr>
      </w:pPr>
      <w:r>
        <w:rPr>
          <w:rStyle w:val="Kiemels2"/>
          <w:b w:val="0"/>
          <w:bCs w:val="0"/>
        </w:rPr>
        <w:t xml:space="preserve">Ezek a technikák alkalmasak voltak arra, hogy jelentősen </w:t>
      </w:r>
      <w:r w:rsidR="00107F73" w:rsidRPr="00F24EAB">
        <w:rPr>
          <w:rStyle w:val="Kiemels2"/>
          <w:b w:val="0"/>
          <w:bCs w:val="0"/>
        </w:rPr>
        <w:t>korlátozz</w:t>
      </w:r>
      <w:r>
        <w:rPr>
          <w:rStyle w:val="Kiemels2"/>
          <w:b w:val="0"/>
          <w:bCs w:val="0"/>
        </w:rPr>
        <w:t>ák</w:t>
      </w:r>
      <w:r w:rsidR="00107F73" w:rsidRPr="00F24EAB">
        <w:rPr>
          <w:rStyle w:val="Kiemels2"/>
          <w:b w:val="0"/>
          <w:bCs w:val="0"/>
        </w:rPr>
        <w:t xml:space="preserve"> a fogyasztó</w:t>
      </w:r>
      <w:r>
        <w:rPr>
          <w:rStyle w:val="Kiemels2"/>
          <w:b w:val="0"/>
          <w:bCs w:val="0"/>
        </w:rPr>
        <w:t>k</w:t>
      </w:r>
      <w:r w:rsidR="00107F73" w:rsidRPr="00F24EAB">
        <w:rPr>
          <w:rStyle w:val="Kiemels2"/>
          <w:b w:val="0"/>
          <w:bCs w:val="0"/>
        </w:rPr>
        <w:t xml:space="preserve"> termék</w:t>
      </w:r>
      <w:r>
        <w:rPr>
          <w:rStyle w:val="Kiemels2"/>
          <w:b w:val="0"/>
          <w:bCs w:val="0"/>
        </w:rPr>
        <w:t>ekkel</w:t>
      </w:r>
      <w:r w:rsidR="00107F73" w:rsidRPr="00F24EAB">
        <w:rPr>
          <w:rStyle w:val="Kiemels2"/>
          <w:b w:val="0"/>
          <w:bCs w:val="0"/>
        </w:rPr>
        <w:t xml:space="preserve"> kapcsolatos választási</w:t>
      </w:r>
      <w:r>
        <w:rPr>
          <w:rStyle w:val="Kiemels2"/>
          <w:b w:val="0"/>
          <w:bCs w:val="0"/>
        </w:rPr>
        <w:t>, illetve</w:t>
      </w:r>
      <w:r w:rsidR="00107F73" w:rsidRPr="00F24EAB">
        <w:rPr>
          <w:rStyle w:val="Kiemels2"/>
          <w:b w:val="0"/>
          <w:bCs w:val="0"/>
        </w:rPr>
        <w:t xml:space="preserve"> magatartási szabadságát, illetve </w:t>
      </w:r>
      <w:r>
        <w:rPr>
          <w:rStyle w:val="Kiemels2"/>
          <w:b w:val="0"/>
          <w:bCs w:val="0"/>
        </w:rPr>
        <w:t xml:space="preserve">a </w:t>
      </w:r>
      <w:r w:rsidR="00107F73" w:rsidRPr="00F24EAB">
        <w:rPr>
          <w:rStyle w:val="Kiemels2"/>
          <w:b w:val="0"/>
          <w:bCs w:val="0"/>
        </w:rPr>
        <w:t>lehetőség</w:t>
      </w:r>
      <w:r>
        <w:rPr>
          <w:rStyle w:val="Kiemels2"/>
          <w:b w:val="0"/>
          <w:bCs w:val="0"/>
        </w:rPr>
        <w:t>üket</w:t>
      </w:r>
      <w:r w:rsidR="00107F73" w:rsidRPr="00F24EAB">
        <w:rPr>
          <w:rStyle w:val="Kiemels2"/>
          <w:b w:val="0"/>
          <w:bCs w:val="0"/>
        </w:rPr>
        <w:t xml:space="preserve"> a tájékozott döntés meghozatalára</w:t>
      </w:r>
      <w:r>
        <w:rPr>
          <w:rStyle w:val="Kiemels2"/>
          <w:b w:val="0"/>
          <w:bCs w:val="0"/>
        </w:rPr>
        <w:t>.</w:t>
      </w:r>
    </w:p>
    <w:p w14:paraId="2AF58052" w14:textId="2E9E49D2" w:rsidR="00F24EAB" w:rsidRDefault="00F24EAB" w:rsidP="002F5725">
      <w:pPr>
        <w:spacing w:after="120"/>
        <w:jc w:val="both"/>
        <w:rPr>
          <w:rStyle w:val="Kiemels2"/>
          <w:b w:val="0"/>
          <w:bCs w:val="0"/>
        </w:rPr>
      </w:pPr>
      <w:r>
        <w:rPr>
          <w:rStyle w:val="Kiemels2"/>
          <w:b w:val="0"/>
          <w:bCs w:val="0"/>
        </w:rPr>
        <w:t xml:space="preserve">Az </w:t>
      </w:r>
      <w:proofErr w:type="spellStart"/>
      <w:r>
        <w:rPr>
          <w:rStyle w:val="Kiemels2"/>
          <w:b w:val="0"/>
          <w:bCs w:val="0"/>
        </w:rPr>
        <w:t>About</w:t>
      </w:r>
      <w:proofErr w:type="spellEnd"/>
      <w:r>
        <w:rPr>
          <w:rStyle w:val="Kiemels2"/>
          <w:b w:val="0"/>
          <w:bCs w:val="0"/>
        </w:rPr>
        <w:t xml:space="preserve"> </w:t>
      </w:r>
      <w:proofErr w:type="spellStart"/>
      <w:r>
        <w:rPr>
          <w:rStyle w:val="Kiemels2"/>
          <w:b w:val="0"/>
          <w:bCs w:val="0"/>
        </w:rPr>
        <w:t>You</w:t>
      </w:r>
      <w:proofErr w:type="spellEnd"/>
      <w:r>
        <w:rPr>
          <w:rStyle w:val="Kiemels2"/>
          <w:b w:val="0"/>
          <w:bCs w:val="0"/>
        </w:rPr>
        <w:t xml:space="preserve"> p</w:t>
      </w:r>
      <w:r w:rsidR="00EE087D">
        <w:rPr>
          <w:rStyle w:val="Kiemels2"/>
          <w:b w:val="0"/>
          <w:bCs w:val="0"/>
        </w:rPr>
        <w:t>ortált</w:t>
      </w:r>
      <w:r>
        <w:rPr>
          <w:rStyle w:val="Kiemels2"/>
          <w:b w:val="0"/>
          <w:bCs w:val="0"/>
        </w:rPr>
        <w:t xml:space="preserve"> üzemeltető cég kezdetben védekezett, majd az eljárás során elismerte a jogsértéseket és együttműködött a GVH-val. A bírság csökkentése érdekében a vállalkozás </w:t>
      </w:r>
      <w:r w:rsidRPr="00F24EAB">
        <w:rPr>
          <w:rStyle w:val="Kiemels2"/>
          <w:b w:val="0"/>
          <w:bCs w:val="0"/>
        </w:rPr>
        <w:t>átfogó fogyasztóvédelmi compliance program kialakítás</w:t>
      </w:r>
      <w:r>
        <w:rPr>
          <w:rStyle w:val="Kiemels2"/>
          <w:b w:val="0"/>
          <w:bCs w:val="0"/>
        </w:rPr>
        <w:t>át vállalta</w:t>
      </w:r>
      <w:r w:rsidRPr="00F24EAB">
        <w:rPr>
          <w:rStyle w:val="Kiemels2"/>
          <w:b w:val="0"/>
          <w:bCs w:val="0"/>
        </w:rPr>
        <w:t xml:space="preserve">, ennek részeként a sürgető üzenetek konkrét átalakítására </w:t>
      </w:r>
      <w:r w:rsidR="00AF26FF">
        <w:rPr>
          <w:rStyle w:val="Kiemels2"/>
          <w:b w:val="0"/>
          <w:bCs w:val="0"/>
        </w:rPr>
        <w:t xml:space="preserve">is </w:t>
      </w:r>
      <w:r w:rsidRPr="00F24EAB">
        <w:rPr>
          <w:rStyle w:val="Kiemels2"/>
          <w:b w:val="0"/>
          <w:bCs w:val="0"/>
        </w:rPr>
        <w:t>specifikus vállalásokat</w:t>
      </w:r>
      <w:r w:rsidR="00AF26FF">
        <w:rPr>
          <w:rStyle w:val="Kiemels2"/>
          <w:b w:val="0"/>
          <w:bCs w:val="0"/>
        </w:rPr>
        <w:t xml:space="preserve"> tett</w:t>
      </w:r>
      <w:r w:rsidRPr="00F24EAB">
        <w:rPr>
          <w:rStyle w:val="Kiemels2"/>
          <w:b w:val="0"/>
          <w:bCs w:val="0"/>
        </w:rPr>
        <w:t>.</w:t>
      </w:r>
      <w:r>
        <w:rPr>
          <w:rStyle w:val="Kiemels2"/>
          <w:b w:val="0"/>
          <w:bCs w:val="0"/>
        </w:rPr>
        <w:t xml:space="preserve"> </w:t>
      </w:r>
      <w:r w:rsidR="00EE087D">
        <w:rPr>
          <w:rStyle w:val="Kiemels2"/>
          <w:b w:val="0"/>
          <w:bCs w:val="0"/>
        </w:rPr>
        <w:t>A</w:t>
      </w:r>
      <w:r>
        <w:rPr>
          <w:rStyle w:val="Kiemels2"/>
          <w:b w:val="0"/>
          <w:bCs w:val="0"/>
        </w:rPr>
        <w:t xml:space="preserve"> cég</w:t>
      </w:r>
      <w:r w:rsidR="00AF26FF">
        <w:rPr>
          <w:rStyle w:val="Kiemels2"/>
          <w:b w:val="0"/>
          <w:bCs w:val="0"/>
        </w:rPr>
        <w:t xml:space="preserve"> emellett</w:t>
      </w:r>
      <w:r>
        <w:rPr>
          <w:rStyle w:val="Kiemels2"/>
          <w:b w:val="0"/>
          <w:bCs w:val="0"/>
        </w:rPr>
        <w:t xml:space="preserve"> vállalta azt is, hogy 1750 Ft kompenzáció</w:t>
      </w:r>
      <w:r w:rsidR="00EE087D">
        <w:rPr>
          <w:rStyle w:val="Kiemels2"/>
          <w:b w:val="0"/>
          <w:bCs w:val="0"/>
        </w:rPr>
        <w:t>t</w:t>
      </w:r>
      <w:r>
        <w:rPr>
          <w:rStyle w:val="Kiemels2"/>
          <w:b w:val="0"/>
          <w:bCs w:val="0"/>
        </w:rPr>
        <w:t xml:space="preserve"> </w:t>
      </w:r>
      <w:r w:rsidR="00025BE8">
        <w:rPr>
          <w:rStyle w:val="Kiemels2"/>
          <w:b w:val="0"/>
          <w:bCs w:val="0"/>
        </w:rPr>
        <w:t>fizet</w:t>
      </w:r>
      <w:r>
        <w:rPr>
          <w:rStyle w:val="Kiemels2"/>
          <w:b w:val="0"/>
          <w:bCs w:val="0"/>
        </w:rPr>
        <w:t xml:space="preserve"> minden magyar fogyasztó</w:t>
      </w:r>
      <w:r w:rsidR="00EE087D">
        <w:rPr>
          <w:rStyle w:val="Kiemels2"/>
          <w:b w:val="0"/>
          <w:bCs w:val="0"/>
        </w:rPr>
        <w:t>n</w:t>
      </w:r>
      <w:r>
        <w:rPr>
          <w:rStyle w:val="Kiemels2"/>
          <w:b w:val="0"/>
          <w:bCs w:val="0"/>
        </w:rPr>
        <w:t xml:space="preserve">ak, akik </w:t>
      </w:r>
      <w:r w:rsidRPr="00F24EAB">
        <w:rPr>
          <w:rStyle w:val="Kiemels2"/>
          <w:b w:val="0"/>
          <w:bCs w:val="0"/>
        </w:rPr>
        <w:t>2022. december 31. és 2024. december 31. között vásároltak a weboldalon vagy az applikációban</w:t>
      </w:r>
      <w:r>
        <w:rPr>
          <w:rStyle w:val="Kiemels2"/>
          <w:b w:val="0"/>
          <w:bCs w:val="0"/>
        </w:rPr>
        <w:t>.</w:t>
      </w:r>
      <w:r w:rsidR="000C2215">
        <w:rPr>
          <w:rStyle w:val="Kiemels2"/>
          <w:b w:val="0"/>
          <w:bCs w:val="0"/>
        </w:rPr>
        <w:t xml:space="preserve"> A visszatérítés teljes összege meg</w:t>
      </w:r>
      <w:r w:rsidR="00092F0A">
        <w:rPr>
          <w:rStyle w:val="Kiemels2"/>
          <w:b w:val="0"/>
          <w:bCs w:val="0"/>
        </w:rPr>
        <w:t>haladhatja</w:t>
      </w:r>
      <w:r w:rsidR="000C2215">
        <w:rPr>
          <w:rStyle w:val="Kiemels2"/>
          <w:b w:val="0"/>
          <w:bCs w:val="0"/>
        </w:rPr>
        <w:t xml:space="preserve"> a</w:t>
      </w:r>
      <w:r w:rsidR="00092F0A">
        <w:rPr>
          <w:rStyle w:val="Kiemels2"/>
          <w:b w:val="0"/>
          <w:bCs w:val="0"/>
        </w:rPr>
        <w:t>z</w:t>
      </w:r>
      <w:r w:rsidR="000C2215">
        <w:rPr>
          <w:rStyle w:val="Kiemels2"/>
          <w:b w:val="0"/>
          <w:bCs w:val="0"/>
        </w:rPr>
        <w:t xml:space="preserve"> </w:t>
      </w:r>
      <w:r w:rsidR="00092F0A">
        <w:rPr>
          <w:rStyle w:val="Kiemels2"/>
          <w:b w:val="0"/>
          <w:bCs w:val="0"/>
        </w:rPr>
        <w:t>500</w:t>
      </w:r>
      <w:r w:rsidR="000C2215">
        <w:rPr>
          <w:rStyle w:val="Kiemels2"/>
          <w:b w:val="0"/>
          <w:bCs w:val="0"/>
        </w:rPr>
        <w:t xml:space="preserve"> milli</w:t>
      </w:r>
      <w:r w:rsidR="00092F0A">
        <w:rPr>
          <w:rStyle w:val="Kiemels2"/>
          <w:b w:val="0"/>
          <w:bCs w:val="0"/>
        </w:rPr>
        <w:t>ó</w:t>
      </w:r>
      <w:r w:rsidR="000C2215">
        <w:rPr>
          <w:rStyle w:val="Kiemels2"/>
          <w:b w:val="0"/>
          <w:bCs w:val="0"/>
        </w:rPr>
        <w:t xml:space="preserve"> </w:t>
      </w:r>
      <w:r w:rsidR="002F5725">
        <w:rPr>
          <w:rStyle w:val="Kiemels2"/>
          <w:b w:val="0"/>
          <w:bCs w:val="0"/>
        </w:rPr>
        <w:t>Ft-ot</w:t>
      </w:r>
      <w:r w:rsidR="00AE0120">
        <w:rPr>
          <w:rStyle w:val="Kiemels2"/>
          <w:b w:val="0"/>
          <w:bCs w:val="0"/>
        </w:rPr>
        <w:t>.</w:t>
      </w:r>
      <w:r w:rsidR="00EE087D">
        <w:rPr>
          <w:rStyle w:val="Kiemels2"/>
          <w:b w:val="0"/>
          <w:bCs w:val="0"/>
        </w:rPr>
        <w:t xml:space="preserve"> </w:t>
      </w:r>
      <w:r w:rsidRPr="00F24EAB">
        <w:rPr>
          <w:rStyle w:val="Kiemels2"/>
          <w:b w:val="0"/>
          <w:bCs w:val="0"/>
        </w:rPr>
        <w:t>A</w:t>
      </w:r>
      <w:r w:rsidR="00EE087D">
        <w:rPr>
          <w:rStyle w:val="Kiemels2"/>
          <w:b w:val="0"/>
          <w:bCs w:val="0"/>
        </w:rPr>
        <w:t>kiknek</w:t>
      </w:r>
      <w:r w:rsidR="00AE0120">
        <w:rPr>
          <w:rStyle w:val="Kiemels2"/>
          <w:b w:val="0"/>
          <w:bCs w:val="0"/>
        </w:rPr>
        <w:t xml:space="preserve"> az üzemeltető</w:t>
      </w:r>
      <w:r w:rsidRPr="00F24EAB">
        <w:rPr>
          <w:rStyle w:val="Kiemels2"/>
          <w:b w:val="0"/>
          <w:bCs w:val="0"/>
        </w:rPr>
        <w:t xml:space="preserve"> rendelkezik</w:t>
      </w:r>
      <w:r w:rsidR="00EE087D">
        <w:rPr>
          <w:rStyle w:val="Kiemels2"/>
          <w:b w:val="0"/>
          <w:bCs w:val="0"/>
        </w:rPr>
        <w:t xml:space="preserve"> a banki adat</w:t>
      </w:r>
      <w:r w:rsidR="00AE0120">
        <w:rPr>
          <w:rStyle w:val="Kiemels2"/>
          <w:b w:val="0"/>
          <w:bCs w:val="0"/>
        </w:rPr>
        <w:t>a</w:t>
      </w:r>
      <w:r w:rsidR="00EE087D">
        <w:rPr>
          <w:rStyle w:val="Kiemels2"/>
          <w:b w:val="0"/>
          <w:bCs w:val="0"/>
        </w:rPr>
        <w:t>ival</w:t>
      </w:r>
      <w:r w:rsidRPr="00F24EAB">
        <w:rPr>
          <w:rStyle w:val="Kiemels2"/>
          <w:b w:val="0"/>
          <w:bCs w:val="0"/>
        </w:rPr>
        <w:t xml:space="preserve">, azoknak közvetlenül visszautalja a fenti összeget, a többieknek pedig ún. </w:t>
      </w:r>
      <w:proofErr w:type="spellStart"/>
      <w:r w:rsidRPr="00F24EAB">
        <w:rPr>
          <w:rStyle w:val="Kiemels2"/>
          <w:b w:val="0"/>
          <w:bCs w:val="0"/>
        </w:rPr>
        <w:t>About</w:t>
      </w:r>
      <w:proofErr w:type="spellEnd"/>
      <w:r w:rsidRPr="00F24EAB">
        <w:rPr>
          <w:rStyle w:val="Kiemels2"/>
          <w:b w:val="0"/>
          <w:bCs w:val="0"/>
        </w:rPr>
        <w:t xml:space="preserve"> </w:t>
      </w:r>
      <w:proofErr w:type="spellStart"/>
      <w:r w:rsidRPr="00F24EAB">
        <w:rPr>
          <w:rStyle w:val="Kiemels2"/>
          <w:b w:val="0"/>
          <w:bCs w:val="0"/>
        </w:rPr>
        <w:t>You</w:t>
      </w:r>
      <w:proofErr w:type="spellEnd"/>
      <w:r w:rsidRPr="00F24EAB">
        <w:rPr>
          <w:rStyle w:val="Kiemels2"/>
          <w:b w:val="0"/>
          <w:bCs w:val="0"/>
        </w:rPr>
        <w:t xml:space="preserve"> </w:t>
      </w:r>
      <w:proofErr w:type="spellStart"/>
      <w:r w:rsidRPr="00F24EAB">
        <w:rPr>
          <w:rStyle w:val="Kiemels2"/>
          <w:b w:val="0"/>
          <w:bCs w:val="0"/>
        </w:rPr>
        <w:t>coins</w:t>
      </w:r>
      <w:proofErr w:type="spellEnd"/>
      <w:r w:rsidRPr="00F24EAB">
        <w:rPr>
          <w:rStyle w:val="Kiemels2"/>
          <w:b w:val="0"/>
          <w:bCs w:val="0"/>
        </w:rPr>
        <w:t xml:space="preserve"> formájában</w:t>
      </w:r>
      <w:r w:rsidR="00EE087D">
        <w:rPr>
          <w:rStyle w:val="Kiemels2"/>
          <w:b w:val="0"/>
          <w:bCs w:val="0"/>
        </w:rPr>
        <w:t xml:space="preserve"> írja azt jóvá. Ennek</w:t>
      </w:r>
      <w:r w:rsidRPr="00F24EAB">
        <w:rPr>
          <w:rStyle w:val="Kiemels2"/>
          <w:b w:val="0"/>
          <w:bCs w:val="0"/>
        </w:rPr>
        <w:t xml:space="preserve"> beváltására a fogyasztók </w:t>
      </w:r>
      <w:r w:rsidR="00EE087D">
        <w:rPr>
          <w:rStyle w:val="Kiemels2"/>
          <w:b w:val="0"/>
          <w:bCs w:val="0"/>
        </w:rPr>
        <w:t>egy évig lesznek jogosultak és</w:t>
      </w:r>
      <w:r w:rsidRPr="00F24EAB">
        <w:rPr>
          <w:rStyle w:val="Kiemels2"/>
          <w:b w:val="0"/>
          <w:bCs w:val="0"/>
        </w:rPr>
        <w:t xml:space="preserve"> vásárlás esetén a kompenzáció automatikusan </w:t>
      </w:r>
      <w:proofErr w:type="spellStart"/>
      <w:r w:rsidRPr="00F24EAB">
        <w:rPr>
          <w:rStyle w:val="Kiemels2"/>
          <w:b w:val="0"/>
          <w:bCs w:val="0"/>
        </w:rPr>
        <w:t>jóváíródik</w:t>
      </w:r>
      <w:proofErr w:type="spellEnd"/>
      <w:r w:rsidRPr="00F24EAB">
        <w:rPr>
          <w:rStyle w:val="Kiemels2"/>
          <w:b w:val="0"/>
          <w:bCs w:val="0"/>
        </w:rPr>
        <w:t>, a fogyasztó részéről nincs szükség külön aktivitásra (pl. kód beírására stb.),</w:t>
      </w:r>
      <w:r w:rsidR="00EE087D">
        <w:rPr>
          <w:rStyle w:val="Kiemels2"/>
          <w:b w:val="0"/>
          <w:bCs w:val="0"/>
        </w:rPr>
        <w:t xml:space="preserve"> illetve</w:t>
      </w:r>
      <w:r w:rsidR="00025BE8">
        <w:rPr>
          <w:rStyle w:val="Kiemels2"/>
          <w:b w:val="0"/>
          <w:bCs w:val="0"/>
        </w:rPr>
        <w:t xml:space="preserve"> az összeg</w:t>
      </w:r>
      <w:r w:rsidRPr="00F24EAB">
        <w:rPr>
          <w:rStyle w:val="Kiemels2"/>
          <w:b w:val="0"/>
          <w:bCs w:val="0"/>
        </w:rPr>
        <w:t xml:space="preserve"> </w:t>
      </w:r>
      <w:r w:rsidR="00664A0B">
        <w:rPr>
          <w:rStyle w:val="Kiemels2"/>
          <w:b w:val="0"/>
          <w:bCs w:val="0"/>
        </w:rPr>
        <w:t xml:space="preserve">az ún. promóciós időszakokon (azaz jelentős termékkört érintő, néhány napos kampányokon, mint például Black Friday) kívül </w:t>
      </w:r>
      <w:r w:rsidRPr="00F24EAB">
        <w:rPr>
          <w:rStyle w:val="Kiemels2"/>
          <w:b w:val="0"/>
          <w:bCs w:val="0"/>
        </w:rPr>
        <w:t>kedvezményes termékekre is felhasználható.</w:t>
      </w:r>
    </w:p>
    <w:p w14:paraId="36F9A525" w14:textId="226CAFB5" w:rsidR="00AE6125" w:rsidRDefault="00EE087D" w:rsidP="002F5725">
      <w:pPr>
        <w:spacing w:after="120"/>
        <w:jc w:val="both"/>
        <w:rPr>
          <w:rStyle w:val="Kiemels2"/>
          <w:b w:val="0"/>
          <w:bCs w:val="0"/>
        </w:rPr>
      </w:pPr>
      <w:r>
        <w:rPr>
          <w:rStyle w:val="Kiemels2"/>
          <w:b w:val="0"/>
          <w:bCs w:val="0"/>
        </w:rPr>
        <w:lastRenderedPageBreak/>
        <w:t xml:space="preserve">Ezekkel a vállalásokkal az </w:t>
      </w:r>
      <w:proofErr w:type="spellStart"/>
      <w:r>
        <w:rPr>
          <w:rStyle w:val="Kiemels2"/>
          <w:b w:val="0"/>
          <w:bCs w:val="0"/>
        </w:rPr>
        <w:t>About</w:t>
      </w:r>
      <w:proofErr w:type="spellEnd"/>
      <w:r>
        <w:rPr>
          <w:rStyle w:val="Kiemels2"/>
          <w:b w:val="0"/>
          <w:bCs w:val="0"/>
        </w:rPr>
        <w:t xml:space="preserve"> </w:t>
      </w:r>
      <w:proofErr w:type="spellStart"/>
      <w:r>
        <w:rPr>
          <w:rStyle w:val="Kiemels2"/>
          <w:b w:val="0"/>
          <w:bCs w:val="0"/>
        </w:rPr>
        <w:t>You</w:t>
      </w:r>
      <w:proofErr w:type="spellEnd"/>
      <w:r>
        <w:rPr>
          <w:rStyle w:val="Kiemels2"/>
          <w:b w:val="0"/>
          <w:bCs w:val="0"/>
        </w:rPr>
        <w:t xml:space="preserve"> üzemeltetője</w:t>
      </w:r>
      <w:r w:rsidR="00AE0120">
        <w:rPr>
          <w:rStyle w:val="Kiemels2"/>
          <w:b w:val="0"/>
          <w:bCs w:val="0"/>
        </w:rPr>
        <w:t xml:space="preserve"> </w:t>
      </w:r>
      <w:r w:rsidR="00B44429">
        <w:rPr>
          <w:rStyle w:val="Kiemels2"/>
          <w:b w:val="0"/>
          <w:bCs w:val="0"/>
        </w:rPr>
        <w:t>közel</w:t>
      </w:r>
      <w:r w:rsidR="00AE0120">
        <w:rPr>
          <w:rStyle w:val="Kiemels2"/>
          <w:b w:val="0"/>
          <w:bCs w:val="0"/>
        </w:rPr>
        <w:t xml:space="preserve"> felé</w:t>
      </w:r>
      <w:r w:rsidR="00B44429">
        <w:rPr>
          <w:rStyle w:val="Kiemels2"/>
          <w:b w:val="0"/>
          <w:bCs w:val="0"/>
        </w:rPr>
        <w:t>v</w:t>
      </w:r>
      <w:r w:rsidR="00AE0120">
        <w:rPr>
          <w:rStyle w:val="Kiemels2"/>
          <w:b w:val="0"/>
          <w:bCs w:val="0"/>
        </w:rPr>
        <w:t>e</w:t>
      </w:r>
      <w:r w:rsidR="00B44429">
        <w:rPr>
          <w:rStyle w:val="Kiemels2"/>
          <w:b w:val="0"/>
          <w:bCs w:val="0"/>
        </w:rPr>
        <w:t>l</w:t>
      </w:r>
      <w:r w:rsidR="00AE0120">
        <w:rPr>
          <w:rStyle w:val="Kiemels2"/>
          <w:b w:val="0"/>
          <w:bCs w:val="0"/>
        </w:rPr>
        <w:t xml:space="preserve"> tudta csökkenteni a kiszabott bírságot</w:t>
      </w:r>
      <w:r>
        <w:rPr>
          <w:rStyle w:val="Kiemels2"/>
          <w:b w:val="0"/>
          <w:bCs w:val="0"/>
        </w:rPr>
        <w:t xml:space="preserve">, a céget a GVH Versenytanácsa </w:t>
      </w:r>
      <w:r w:rsidR="00B44429">
        <w:rPr>
          <w:rStyle w:val="Kiemels2"/>
          <w:b w:val="0"/>
          <w:bCs w:val="0"/>
        </w:rPr>
        <w:t xml:space="preserve">– az egyéb együttműködési intézkedésekre is figyelemmel – végül </w:t>
      </w:r>
      <w:r>
        <w:rPr>
          <w:rStyle w:val="Kiemels2"/>
          <w:b w:val="0"/>
          <w:bCs w:val="0"/>
        </w:rPr>
        <w:t xml:space="preserve">505 millió Ft befizetésére kötelezte a magyar </w:t>
      </w:r>
      <w:r w:rsidR="009D636D">
        <w:rPr>
          <w:rStyle w:val="Kiemels2"/>
          <w:b w:val="0"/>
          <w:bCs w:val="0"/>
        </w:rPr>
        <w:t xml:space="preserve">központi </w:t>
      </w:r>
      <w:r>
        <w:rPr>
          <w:rStyle w:val="Kiemels2"/>
          <w:b w:val="0"/>
          <w:bCs w:val="0"/>
        </w:rPr>
        <w:t xml:space="preserve">költségvetésbe. </w:t>
      </w:r>
      <w:r w:rsidR="00270310" w:rsidRPr="00270310">
        <w:rPr>
          <w:szCs w:val="24"/>
        </w:rPr>
        <w:t xml:space="preserve">A kiszabott bírságok a központi költségvetés versenyfelügyeleti bírság számlájára kerülnek. </w:t>
      </w:r>
      <w:r>
        <w:rPr>
          <w:rStyle w:val="Kiemels2"/>
          <w:b w:val="0"/>
          <w:bCs w:val="0"/>
        </w:rPr>
        <w:t>A kötelezően előírt vállalásokat (compliance program, fogyasztók kompenzálása)</w:t>
      </w:r>
      <w:r w:rsidR="00025BE8">
        <w:rPr>
          <w:rStyle w:val="Kiemels2"/>
          <w:b w:val="0"/>
          <w:bCs w:val="0"/>
        </w:rPr>
        <w:t xml:space="preserve"> </w:t>
      </w:r>
      <w:r w:rsidR="00AF26FF">
        <w:rPr>
          <w:rStyle w:val="Kiemels2"/>
          <w:b w:val="0"/>
          <w:bCs w:val="0"/>
        </w:rPr>
        <w:t xml:space="preserve">a vállalkozásnak </w:t>
      </w:r>
      <w:r>
        <w:rPr>
          <w:rStyle w:val="Kiemels2"/>
          <w:b w:val="0"/>
          <w:bCs w:val="0"/>
        </w:rPr>
        <w:t>egy év alatt kell végrehajtania, amit a G</w:t>
      </w:r>
      <w:r w:rsidR="00025BE8">
        <w:rPr>
          <w:rStyle w:val="Kiemels2"/>
          <w:b w:val="0"/>
          <w:bCs w:val="0"/>
        </w:rPr>
        <w:t>azdasági Versenyhivatal</w:t>
      </w:r>
      <w:r>
        <w:rPr>
          <w:rStyle w:val="Kiemels2"/>
          <w:b w:val="0"/>
          <w:bCs w:val="0"/>
        </w:rPr>
        <w:t xml:space="preserve"> utóvizsgálat keretében</w:t>
      </w:r>
      <w:r w:rsidR="00AF26FF">
        <w:rPr>
          <w:rStyle w:val="Kiemels2"/>
          <w:b w:val="0"/>
          <w:bCs w:val="0"/>
        </w:rPr>
        <w:t xml:space="preserve"> tüzetesen</w:t>
      </w:r>
      <w:r>
        <w:rPr>
          <w:rStyle w:val="Kiemels2"/>
          <w:b w:val="0"/>
          <w:bCs w:val="0"/>
        </w:rPr>
        <w:t xml:space="preserve"> ellenőriz majd. Amennyiben a cég nem teljesíti a</w:t>
      </w:r>
      <w:r w:rsidR="00AF26FF">
        <w:rPr>
          <w:rStyle w:val="Kiemels2"/>
          <w:b w:val="0"/>
          <w:bCs w:val="0"/>
        </w:rPr>
        <w:t>z előírtakat</w:t>
      </w:r>
      <w:r w:rsidR="00664A0B">
        <w:rPr>
          <w:rStyle w:val="Kiemels2"/>
          <w:b w:val="0"/>
          <w:bCs w:val="0"/>
        </w:rPr>
        <w:t>,</w:t>
      </w:r>
      <w:r w:rsidR="00AF26FF">
        <w:rPr>
          <w:rStyle w:val="Kiemels2"/>
          <w:b w:val="0"/>
          <w:bCs w:val="0"/>
        </w:rPr>
        <w:t xml:space="preserve"> utólag</w:t>
      </w:r>
      <w:r>
        <w:rPr>
          <w:rStyle w:val="Kiemels2"/>
          <w:b w:val="0"/>
          <w:bCs w:val="0"/>
        </w:rPr>
        <w:t xml:space="preserve"> a</w:t>
      </w:r>
      <w:r w:rsidR="00AF26FF">
        <w:rPr>
          <w:rStyle w:val="Kiemels2"/>
          <w:b w:val="0"/>
          <w:bCs w:val="0"/>
        </w:rPr>
        <w:t xml:space="preserve"> kapott</w:t>
      </w:r>
      <w:r>
        <w:rPr>
          <w:rStyle w:val="Kiemels2"/>
          <w:b w:val="0"/>
          <w:bCs w:val="0"/>
        </w:rPr>
        <w:t xml:space="preserve"> bírságcsökkentést is be kell fizetnie</w:t>
      </w:r>
      <w:r w:rsidR="00AF26FF">
        <w:rPr>
          <w:rStyle w:val="Kiemels2"/>
          <w:b w:val="0"/>
          <w:bCs w:val="0"/>
        </w:rPr>
        <w:t>.</w:t>
      </w:r>
    </w:p>
    <w:p w14:paraId="1584C419" w14:textId="0D26EB52" w:rsidR="00AE6125" w:rsidRPr="00AF26FF" w:rsidRDefault="00AF26FF" w:rsidP="002F5725">
      <w:pPr>
        <w:spacing w:after="120"/>
        <w:jc w:val="both"/>
      </w:pPr>
      <w:r>
        <w:rPr>
          <w:rStyle w:val="Kiemels2"/>
          <w:b w:val="0"/>
          <w:bCs w:val="0"/>
        </w:rPr>
        <w:t>A GVH a karácsony előtti időszakban, illetve ezekben a hetekben</w:t>
      </w:r>
      <w:r w:rsidR="00025BE8">
        <w:rPr>
          <w:rStyle w:val="Kiemels2"/>
          <w:b w:val="0"/>
          <w:bCs w:val="0"/>
        </w:rPr>
        <w:t>,</w:t>
      </w:r>
      <w:r>
        <w:rPr>
          <w:rStyle w:val="Kiemels2"/>
          <w:b w:val="0"/>
          <w:bCs w:val="0"/>
        </w:rPr>
        <w:t xml:space="preserve"> az úgynevezett Black Friday akciók időszakában </w:t>
      </w:r>
      <w:r w:rsidRPr="00AF26FF">
        <w:rPr>
          <w:rStyle w:val="Kiemels2"/>
          <w:b w:val="0"/>
          <w:bCs w:val="0"/>
        </w:rPr>
        <w:t>árgus szemmel figyeli a webshopok árfeltüntetési</w:t>
      </w:r>
      <w:r w:rsidR="00025BE8">
        <w:rPr>
          <w:rStyle w:val="Kiemels2"/>
          <w:b w:val="0"/>
          <w:bCs w:val="0"/>
        </w:rPr>
        <w:t xml:space="preserve">, illetve </w:t>
      </w:r>
      <w:proofErr w:type="spellStart"/>
      <w:r w:rsidR="00025BE8">
        <w:rPr>
          <w:rStyle w:val="Kiemels2"/>
          <w:b w:val="0"/>
          <w:bCs w:val="0"/>
        </w:rPr>
        <w:t>akciózási</w:t>
      </w:r>
      <w:proofErr w:type="spellEnd"/>
      <w:r w:rsidRPr="00AF26FF">
        <w:rPr>
          <w:rStyle w:val="Kiemels2"/>
          <w:b w:val="0"/>
          <w:bCs w:val="0"/>
        </w:rPr>
        <w:t xml:space="preserve"> gyakorlatait</w:t>
      </w:r>
      <w:r w:rsidR="00025BE8">
        <w:rPr>
          <w:rStyle w:val="Kiemels2"/>
          <w:b w:val="0"/>
          <w:bCs w:val="0"/>
        </w:rPr>
        <w:t>,</w:t>
      </w:r>
      <w:r w:rsidRPr="00AF26FF">
        <w:rPr>
          <w:rStyle w:val="Kiemels2"/>
          <w:b w:val="0"/>
          <w:bCs w:val="0"/>
        </w:rPr>
        <w:t xml:space="preserve"> és amennyiben jogsértések gyanúját észleli</w:t>
      </w:r>
      <w:r w:rsidR="00664A0B">
        <w:rPr>
          <w:rStyle w:val="Kiemels2"/>
          <w:b w:val="0"/>
          <w:bCs w:val="0"/>
        </w:rPr>
        <w:t>,</w:t>
      </w:r>
      <w:r w:rsidRPr="00AF26FF">
        <w:rPr>
          <w:rStyle w:val="Kiemels2"/>
          <w:b w:val="0"/>
          <w:bCs w:val="0"/>
        </w:rPr>
        <w:t xml:space="preserve"> megteszi a szükséges intézkedéseket, indokolt esetben vizsgálatot indít.</w:t>
      </w:r>
      <w:r>
        <w:rPr>
          <w:rStyle w:val="Kiemels2"/>
          <w:b w:val="0"/>
          <w:bCs w:val="0"/>
        </w:rPr>
        <w:t xml:space="preserve"> </w:t>
      </w:r>
      <w:hyperlink r:id="rId11" w:history="1">
        <w:r w:rsidRPr="00025BE8">
          <w:rPr>
            <w:rStyle w:val="Hiperhivatkozs"/>
          </w:rPr>
          <w:t>A GVH az elmúlt évekhez hasonlóan idén is tájékoztató videókkal, jó tanácsokkal segíti a fogyasztókat</w:t>
        </w:r>
      </w:hyperlink>
      <w:r w:rsidRPr="00AF26FF">
        <w:rPr>
          <w:rStyle w:val="Kiemels2"/>
          <w:b w:val="0"/>
          <w:bCs w:val="0"/>
        </w:rPr>
        <w:t xml:space="preserve"> abban, hogy körültekintően vásároljanak és ne dőljenek be a szezonális akcióknak.</w:t>
      </w:r>
    </w:p>
    <w:p w14:paraId="5A061301" w14:textId="0371E28A" w:rsidR="008D7184" w:rsidRPr="00533E75" w:rsidRDefault="00CB46B0">
      <w:pPr>
        <w:spacing w:after="120"/>
        <w:jc w:val="both"/>
        <w:rPr>
          <w:b/>
          <w:bCs/>
          <w:szCs w:val="24"/>
        </w:rPr>
      </w:pPr>
      <w:r>
        <w:rPr>
          <w:szCs w:val="24"/>
        </w:rPr>
        <w:t xml:space="preserve">Az ügy hivatali nyilvántartási száma: </w:t>
      </w:r>
      <w:r w:rsidRPr="00533E75">
        <w:rPr>
          <w:b/>
          <w:bCs/>
          <w:szCs w:val="24"/>
        </w:rPr>
        <w:t>VJ/</w:t>
      </w:r>
      <w:r w:rsidR="00025BE8">
        <w:rPr>
          <w:b/>
          <w:bCs/>
          <w:szCs w:val="24"/>
        </w:rPr>
        <w:t>15</w:t>
      </w:r>
      <w:r w:rsidRPr="00533E75">
        <w:rPr>
          <w:b/>
          <w:bCs/>
          <w:szCs w:val="24"/>
        </w:rPr>
        <w:t>/202</w:t>
      </w:r>
      <w:r w:rsidR="00025BE8">
        <w:rPr>
          <w:b/>
          <w:bCs/>
          <w:szCs w:val="24"/>
        </w:rPr>
        <w:t>3</w:t>
      </w:r>
      <w:r w:rsidRPr="00533E75">
        <w:rPr>
          <w:b/>
          <w:bCs/>
          <w:szCs w:val="24"/>
        </w:rPr>
        <w:t>.</w:t>
      </w:r>
    </w:p>
    <w:p w14:paraId="2DBD42D7" w14:textId="77777777" w:rsidR="008D7184" w:rsidRDefault="00CB46B0">
      <w:pPr>
        <w:spacing w:after="120"/>
        <w:jc w:val="both"/>
      </w:pPr>
      <w:r>
        <w:rPr>
          <w:b/>
          <w:bCs/>
        </w:rPr>
        <w:t>GVH Kommunikáció</w:t>
      </w:r>
    </w:p>
    <w:p w14:paraId="50B9F83D" w14:textId="77777777" w:rsidR="008D7184" w:rsidRDefault="00CB46B0">
      <w:pPr>
        <w:spacing w:after="0"/>
        <w:jc w:val="both"/>
      </w:pPr>
      <w:r>
        <w:t>További információ:</w:t>
      </w:r>
    </w:p>
    <w:p w14:paraId="0975169A" w14:textId="77777777" w:rsidR="008D7184" w:rsidRDefault="00CB46B0">
      <w:pPr>
        <w:spacing w:after="0"/>
        <w:jc w:val="both"/>
      </w:pPr>
      <w:r>
        <w:t>Horváth Bálint, kommunikációs vezető +36 20 238 6939</w:t>
      </w:r>
    </w:p>
    <w:p w14:paraId="25253AF3" w14:textId="2BBA361E" w:rsidR="008D7184" w:rsidRDefault="00CB46B0" w:rsidP="00D84952">
      <w:pPr>
        <w:jc w:val="both"/>
      </w:pPr>
      <w:r>
        <w:t>Gondolovics Katalin, sajtószóvivő +36 30 603 1170</w:t>
      </w:r>
      <w:r>
        <w:tab/>
      </w:r>
    </w:p>
    <w:sectPr w:rsidR="008D7184" w:rsidSect="002F5725">
      <w:headerReference w:type="default" r:id="rId12"/>
      <w:footerReference w:type="default" r:id="rId13"/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5B8B48" w14:textId="77777777" w:rsidR="00F84438" w:rsidRDefault="00F84438">
      <w:pPr>
        <w:spacing w:line="240" w:lineRule="auto"/>
      </w:pPr>
      <w:r>
        <w:separator/>
      </w:r>
    </w:p>
  </w:endnote>
  <w:endnote w:type="continuationSeparator" w:id="0">
    <w:p w14:paraId="112A93F9" w14:textId="77777777" w:rsidR="00F84438" w:rsidRDefault="00F844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4CF51" w14:textId="1FFF0E1F" w:rsidR="008D7184" w:rsidRDefault="00CB46B0">
    <w:pPr>
      <w:tabs>
        <w:tab w:val="left" w:pos="3226"/>
      </w:tabs>
      <w:jc w:val="center"/>
    </w:pPr>
    <w:r>
      <w:rPr>
        <w:rFonts w:ascii="Arial" w:eastAsia="Arial" w:hAnsi="Arial" w:cs="Arial"/>
        <w:sz w:val="18"/>
        <w:szCs w:val="18"/>
      </w:rPr>
      <w:t>1026 Budapest, Riadó u. 5-11.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>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67F376" w14:textId="77777777" w:rsidR="00F84438" w:rsidRDefault="00F84438">
      <w:pPr>
        <w:spacing w:after="0"/>
      </w:pPr>
      <w:r>
        <w:separator/>
      </w:r>
    </w:p>
  </w:footnote>
  <w:footnote w:type="continuationSeparator" w:id="0">
    <w:p w14:paraId="17D89464" w14:textId="77777777" w:rsidR="00F84438" w:rsidRDefault="00F844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D2CFE" w14:textId="77777777" w:rsidR="008D7184" w:rsidRDefault="00CB46B0">
    <w:pPr>
      <w:pStyle w:val="lfej"/>
      <w:spacing w:after="120"/>
    </w:pPr>
    <w:r>
      <w:rPr>
        <w:rFonts w:ascii="Calibri" w:eastAsia="Calibri" w:hAnsi="Calibri" w:cs="Calibri"/>
        <w:noProof/>
        <w:color w:val="000000"/>
        <w:sz w:val="22"/>
      </w:rPr>
      <w:drawing>
        <wp:inline distT="0" distB="0" distL="0" distR="0" wp14:anchorId="10607532" wp14:editId="5F7CB902">
          <wp:extent cx="1691640" cy="586740"/>
          <wp:effectExtent l="0" t="0" r="0" b="0"/>
          <wp:docPr id="1655895225" name="image1.png" descr="A képen szöveg, embléma, szimbólum, Betűtípus látható&#10;&#10;Automatikusan generált leírá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5895225" name="image1.png" descr="A képen szöveg, embléma, szimbólum, Betűtípus látható&#10;&#10;Automatikusan generált leírá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EE90DD" w14:textId="77777777" w:rsidR="008D7184" w:rsidRDefault="008D718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735E01"/>
    <w:multiLevelType w:val="hybridMultilevel"/>
    <w:tmpl w:val="829291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049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4B4"/>
    <w:rsid w:val="000108A9"/>
    <w:rsid w:val="00025BE8"/>
    <w:rsid w:val="000336D9"/>
    <w:rsid w:val="00034995"/>
    <w:rsid w:val="00071A76"/>
    <w:rsid w:val="00074C66"/>
    <w:rsid w:val="00092F0A"/>
    <w:rsid w:val="000B04B4"/>
    <w:rsid w:val="000B2ADF"/>
    <w:rsid w:val="000B3721"/>
    <w:rsid w:val="000C2215"/>
    <w:rsid w:val="000C4F8F"/>
    <w:rsid w:val="000E5F5C"/>
    <w:rsid w:val="000F3911"/>
    <w:rsid w:val="000F40B4"/>
    <w:rsid w:val="001033A4"/>
    <w:rsid w:val="00107F73"/>
    <w:rsid w:val="00191EEC"/>
    <w:rsid w:val="001922C3"/>
    <w:rsid w:val="001B1F09"/>
    <w:rsid w:val="001D2089"/>
    <w:rsid w:val="001E309D"/>
    <w:rsid w:val="002034C5"/>
    <w:rsid w:val="00270310"/>
    <w:rsid w:val="0027274C"/>
    <w:rsid w:val="002758BB"/>
    <w:rsid w:val="002A7AC1"/>
    <w:rsid w:val="002E533E"/>
    <w:rsid w:val="002F5725"/>
    <w:rsid w:val="003734FE"/>
    <w:rsid w:val="003A520F"/>
    <w:rsid w:val="003A6BE7"/>
    <w:rsid w:val="003E4133"/>
    <w:rsid w:val="003F0B99"/>
    <w:rsid w:val="00407DE6"/>
    <w:rsid w:val="00410758"/>
    <w:rsid w:val="00415B82"/>
    <w:rsid w:val="00447084"/>
    <w:rsid w:val="004517FD"/>
    <w:rsid w:val="00467A0F"/>
    <w:rsid w:val="00491EE7"/>
    <w:rsid w:val="004A14EA"/>
    <w:rsid w:val="004C1CF9"/>
    <w:rsid w:val="004F712D"/>
    <w:rsid w:val="00505227"/>
    <w:rsid w:val="005069F4"/>
    <w:rsid w:val="00523EF6"/>
    <w:rsid w:val="00524F72"/>
    <w:rsid w:val="00533E75"/>
    <w:rsid w:val="00542C25"/>
    <w:rsid w:val="00544181"/>
    <w:rsid w:val="00566BBF"/>
    <w:rsid w:val="00574F45"/>
    <w:rsid w:val="00591AA2"/>
    <w:rsid w:val="005937C7"/>
    <w:rsid w:val="005B1455"/>
    <w:rsid w:val="005C0143"/>
    <w:rsid w:val="00623017"/>
    <w:rsid w:val="006241A0"/>
    <w:rsid w:val="00664A0B"/>
    <w:rsid w:val="006F7CC5"/>
    <w:rsid w:val="0070341F"/>
    <w:rsid w:val="00745EE1"/>
    <w:rsid w:val="00764CEF"/>
    <w:rsid w:val="007A3BBA"/>
    <w:rsid w:val="007D57AF"/>
    <w:rsid w:val="007E7446"/>
    <w:rsid w:val="00801237"/>
    <w:rsid w:val="00812898"/>
    <w:rsid w:val="00825BC1"/>
    <w:rsid w:val="00832B4C"/>
    <w:rsid w:val="00843C34"/>
    <w:rsid w:val="00863ECA"/>
    <w:rsid w:val="008807BC"/>
    <w:rsid w:val="0089005E"/>
    <w:rsid w:val="008979CA"/>
    <w:rsid w:val="008B6A01"/>
    <w:rsid w:val="008D7184"/>
    <w:rsid w:val="008E6321"/>
    <w:rsid w:val="00927A40"/>
    <w:rsid w:val="009421EA"/>
    <w:rsid w:val="009612E5"/>
    <w:rsid w:val="00965DD6"/>
    <w:rsid w:val="00981D72"/>
    <w:rsid w:val="00982F04"/>
    <w:rsid w:val="009A42A8"/>
    <w:rsid w:val="009A76C9"/>
    <w:rsid w:val="009B7093"/>
    <w:rsid w:val="009D2A52"/>
    <w:rsid w:val="009D636D"/>
    <w:rsid w:val="009F0F06"/>
    <w:rsid w:val="00A1234C"/>
    <w:rsid w:val="00A1598F"/>
    <w:rsid w:val="00A23A18"/>
    <w:rsid w:val="00A55A64"/>
    <w:rsid w:val="00A822D4"/>
    <w:rsid w:val="00AD0560"/>
    <w:rsid w:val="00AE0120"/>
    <w:rsid w:val="00AE0A11"/>
    <w:rsid w:val="00AE6125"/>
    <w:rsid w:val="00AF26FF"/>
    <w:rsid w:val="00AF5D25"/>
    <w:rsid w:val="00B258CE"/>
    <w:rsid w:val="00B31CC5"/>
    <w:rsid w:val="00B44429"/>
    <w:rsid w:val="00B67F59"/>
    <w:rsid w:val="00B76B28"/>
    <w:rsid w:val="00B80456"/>
    <w:rsid w:val="00B93CE8"/>
    <w:rsid w:val="00BA5808"/>
    <w:rsid w:val="00BC22BE"/>
    <w:rsid w:val="00BC2C8C"/>
    <w:rsid w:val="00C72AE8"/>
    <w:rsid w:val="00C91E04"/>
    <w:rsid w:val="00CB46B0"/>
    <w:rsid w:val="00CE0ADC"/>
    <w:rsid w:val="00CE1B21"/>
    <w:rsid w:val="00D26C31"/>
    <w:rsid w:val="00D5516F"/>
    <w:rsid w:val="00D55E3B"/>
    <w:rsid w:val="00D74123"/>
    <w:rsid w:val="00D84952"/>
    <w:rsid w:val="00D92CFA"/>
    <w:rsid w:val="00DB21F0"/>
    <w:rsid w:val="00DD4F0F"/>
    <w:rsid w:val="00DD6A90"/>
    <w:rsid w:val="00E32F85"/>
    <w:rsid w:val="00E41968"/>
    <w:rsid w:val="00E77033"/>
    <w:rsid w:val="00E8706B"/>
    <w:rsid w:val="00E87149"/>
    <w:rsid w:val="00E91A8D"/>
    <w:rsid w:val="00E91E61"/>
    <w:rsid w:val="00EE087D"/>
    <w:rsid w:val="00EE4309"/>
    <w:rsid w:val="00F04EDB"/>
    <w:rsid w:val="00F132DF"/>
    <w:rsid w:val="00F24EAB"/>
    <w:rsid w:val="00F26779"/>
    <w:rsid w:val="00F31FE4"/>
    <w:rsid w:val="00F84438"/>
    <w:rsid w:val="00F85D2F"/>
    <w:rsid w:val="00F9239A"/>
    <w:rsid w:val="5249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637D2"/>
  <w15:docId w15:val="{29C2851B-292E-44AA-A579-890382380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60" w:line="259" w:lineRule="auto"/>
    </w:pPr>
    <w:rPr>
      <w:kern w:val="2"/>
      <w:sz w:val="24"/>
      <w:szCs w:val="22"/>
      <w:lang w:eastAsia="en-US"/>
      <w14:ligatures w14:val="standardContextual"/>
    </w:rPr>
  </w:style>
  <w:style w:type="paragraph" w:styleId="Cmsor1">
    <w:name w:val="heading 1"/>
    <w:basedOn w:val="Norml"/>
    <w:next w:val="Norml"/>
    <w:link w:val="Cmsor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qFormat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qFormat/>
    <w:rPr>
      <w:b/>
      <w:bCs/>
    </w:rPr>
  </w:style>
  <w:style w:type="character" w:styleId="Kiemels">
    <w:name w:val="Emphasis"/>
    <w:basedOn w:val="Bekezdsalapbettpusa"/>
    <w:uiPriority w:val="20"/>
    <w:qFormat/>
    <w:rPr>
      <w:i/>
      <w:iCs/>
    </w:rPr>
  </w:style>
  <w:style w:type="character" w:styleId="Mrltotthiperhivatkozs">
    <w:name w:val="FollowedHyperlink"/>
    <w:basedOn w:val="Bekezdsalapbettpusa"/>
    <w:uiPriority w:val="99"/>
    <w:semiHidden/>
    <w:unhideWhenUsed/>
    <w:qFormat/>
    <w:rPr>
      <w:color w:val="96607D" w:themeColor="followedHyperlink"/>
      <w:u w:val="single"/>
    </w:rPr>
  </w:style>
  <w:style w:type="paragraph" w:styleId="llb">
    <w:name w:val="footer"/>
    <w:basedOn w:val="Norml"/>
    <w:link w:val="llb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qFormat/>
    <w:rPr>
      <w:color w:val="467886" w:themeColor="hyperlink"/>
      <w:u w:val="single"/>
    </w:rPr>
  </w:style>
  <w:style w:type="paragraph" w:styleId="Alcm">
    <w:name w:val="Subtitle"/>
    <w:basedOn w:val="Norml"/>
    <w:next w:val="Norml"/>
    <w:link w:val="Alcm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m">
    <w:name w:val="Title"/>
    <w:basedOn w:val="Norml"/>
    <w:next w:val="Norml"/>
    <w:link w:val="Cm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sor1Char">
    <w:name w:val="Címsor 1 Char"/>
    <w:basedOn w:val="Bekezdsalapbettpusa"/>
    <w:link w:val="Cmsor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Cmsor9Char">
    <w:name w:val="Címsor 9 Char"/>
    <w:basedOn w:val="Bekezdsalapbettpusa"/>
    <w:link w:val="Cmsor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CmChar">
    <w:name w:val="Cím Char"/>
    <w:basedOn w:val="Bekezdsalapbettpusa"/>
    <w:link w:val="Cm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cmChar">
    <w:name w:val="Alcím Char"/>
    <w:basedOn w:val="Bekezdsalapbettpusa"/>
    <w:link w:val="Alcm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qFormat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pPr>
      <w:ind w:left="720"/>
      <w:contextualSpacing/>
    </w:pPr>
  </w:style>
  <w:style w:type="character" w:customStyle="1" w:styleId="Erskiemels1">
    <w:name w:val="Erős kiemelés1"/>
    <w:basedOn w:val="Bekezdsalapbettpusa"/>
    <w:uiPriority w:val="21"/>
    <w:qFormat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qFormat/>
    <w:rPr>
      <w:i/>
      <w:iCs/>
      <w:color w:val="0F4761" w:themeColor="accent1" w:themeShade="BF"/>
    </w:rPr>
  </w:style>
  <w:style w:type="character" w:customStyle="1" w:styleId="Ershivatkozs1">
    <w:name w:val="Erős hivatkozás1"/>
    <w:basedOn w:val="Bekezdsalapbettpusa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lfejChar">
    <w:name w:val="Élőfej Char"/>
    <w:basedOn w:val="Bekezdsalapbettpusa"/>
    <w:link w:val="lfej"/>
    <w:uiPriority w:val="99"/>
    <w:qFormat/>
  </w:style>
  <w:style w:type="character" w:customStyle="1" w:styleId="llbChar">
    <w:name w:val="Élőláb Char"/>
    <w:basedOn w:val="Bekezdsalapbettpusa"/>
    <w:link w:val="llb"/>
    <w:uiPriority w:val="99"/>
    <w:qFormat/>
  </w:style>
  <w:style w:type="character" w:customStyle="1" w:styleId="Feloldatlanmegemlts1">
    <w:name w:val="Feloldatlan megemlítés1"/>
    <w:basedOn w:val="Bekezdsalapbettpusa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Vltozat1">
    <w:name w:val="Változat1"/>
    <w:hidden/>
    <w:uiPriority w:val="99"/>
    <w:semiHidden/>
    <w:qFormat/>
    <w:rPr>
      <w:kern w:val="2"/>
      <w:sz w:val="24"/>
      <w:szCs w:val="22"/>
      <w:lang w:eastAsia="en-US"/>
      <w14:ligatures w14:val="standardContextual"/>
    </w:rPr>
  </w:style>
  <w:style w:type="character" w:customStyle="1" w:styleId="JegyzetszvegChar">
    <w:name w:val="Jegyzetszöveg Char"/>
    <w:basedOn w:val="Bekezdsalapbettpusa"/>
    <w:link w:val="Jegyzetszveg"/>
    <w:uiPriority w:val="99"/>
    <w:qFormat/>
    <w:rPr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qFormat/>
    <w:rPr>
      <w:b/>
      <w:bCs/>
      <w:sz w:val="20"/>
      <w:szCs w:val="20"/>
    </w:rPr>
  </w:style>
  <w:style w:type="character" w:customStyle="1" w:styleId="wtbs9">
    <w:name w:val="wtbs9"/>
    <w:basedOn w:val="Bekezdsalapbettpusa"/>
    <w:qFormat/>
  </w:style>
  <w:style w:type="paragraph" w:styleId="Vltozat">
    <w:name w:val="Revision"/>
    <w:hidden/>
    <w:uiPriority w:val="99"/>
    <w:unhideWhenUsed/>
    <w:rsid w:val="002758BB"/>
    <w:rPr>
      <w:kern w:val="2"/>
      <w:sz w:val="24"/>
      <w:szCs w:val="22"/>
      <w:lang w:eastAsia="en-US"/>
      <w14:ligatures w14:val="standardContextual"/>
    </w:rPr>
  </w:style>
  <w:style w:type="character" w:styleId="Kiemels2">
    <w:name w:val="Strong"/>
    <w:basedOn w:val="Bekezdsalapbettpusa"/>
    <w:uiPriority w:val="22"/>
    <w:qFormat/>
    <w:rsid w:val="00AE6125"/>
    <w:rPr>
      <w:b/>
      <w:bCs/>
    </w:rPr>
  </w:style>
  <w:style w:type="character" w:styleId="Feloldatlanmegemlts">
    <w:name w:val="Unresolved Mention"/>
    <w:basedOn w:val="Bekezdsalapbettpusa"/>
    <w:uiPriority w:val="99"/>
    <w:semiHidden/>
    <w:unhideWhenUsed/>
    <w:rsid w:val="00AE61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h.hu/sajtoszoba/sajtokozlemenyek/2023-as-sajtokozlemenyek/a-gvh-az-arfeltuntetesi-szabalyok-betartatasaval-is-vedi-a-magyar-embereke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vh.hu/sajtoszoba/sajtokozlemenyek/2025-os-sajtokozlemenyek/ne-doljon-be-a-black-friday-csapdaknak--a-gvh-megfontolt-vasarlasra-figyelmeztet-az-akcios-idoszakba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gvh.hu/sajtoszoba/sajtokozlemenyek/2025-os-sajtokozlemenyek/az-answear-atlathatobban-fog-akciozni-a-gvh-nak-koszonheto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vh.hu/sajtoszoba/sajtokozlemenyek/2024-es-sajtokozlemenyek/a-jovoben-atlathatobban-tunteti-fel-az-arakat-a-ccc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2897D-15A0-4A82-9E34-C6BDD95C3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714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Ferencz Csongor</dc:creator>
  <cp:lastModifiedBy>Ferencz Csongor</cp:lastModifiedBy>
  <cp:revision>3</cp:revision>
  <cp:lastPrinted>2025-09-29T09:21:00Z</cp:lastPrinted>
  <dcterms:created xsi:type="dcterms:W3CDTF">2025-11-19T07:59:00Z</dcterms:created>
  <dcterms:modified xsi:type="dcterms:W3CDTF">2025-11-19T07:59:00Z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1CA20BB15A3D4117BF4E5EAA35EDDB24_12</vt:lpwstr>
  </property>
</Properties>
</file>