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13C73" w14:textId="77777777" w:rsidR="008D7184" w:rsidRDefault="00CB46B0">
      <w:pPr>
        <w:spacing w:after="1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Adathalász hirdetések lehettek a Google platformján, a GVH megvizsgálja</w:t>
      </w:r>
    </w:p>
    <w:p w14:paraId="5ECE20FD" w14:textId="22358353" w:rsidR="008D7184" w:rsidRDefault="00CB46B0">
      <w:pPr>
        <w:spacing w:after="120"/>
        <w:jc w:val="both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>A</w:t>
      </w:r>
      <w:r w:rsidR="003734FE">
        <w:rPr>
          <w:b/>
          <w:bCs/>
          <w:i/>
          <w:iCs/>
          <w:szCs w:val="24"/>
        </w:rPr>
        <w:t>z</w:t>
      </w:r>
      <w:r>
        <w:rPr>
          <w:b/>
          <w:bCs/>
          <w:i/>
          <w:iCs/>
          <w:szCs w:val="24"/>
        </w:rPr>
        <w:t xml:space="preserve"> MBH Bank nevével visszaélő csaló oldalak </w:t>
      </w:r>
      <w:r w:rsidR="003734FE">
        <w:rPr>
          <w:b/>
          <w:bCs/>
          <w:i/>
          <w:iCs/>
          <w:szCs w:val="24"/>
        </w:rPr>
        <w:t>fizetet</w:t>
      </w:r>
      <w:r>
        <w:rPr>
          <w:b/>
          <w:bCs/>
          <w:i/>
          <w:iCs/>
          <w:szCs w:val="24"/>
        </w:rPr>
        <w:t>t hirdetésként jelenhettek meg a Google keresőjében</w:t>
      </w:r>
    </w:p>
    <w:p w14:paraId="488710BF" w14:textId="60ED6315" w:rsidR="008D7184" w:rsidRDefault="00CB46B0">
      <w:pPr>
        <w:spacing w:after="120"/>
        <w:jc w:val="both"/>
        <w:rPr>
          <w:b/>
          <w:bCs/>
          <w:szCs w:val="24"/>
        </w:rPr>
      </w:pPr>
      <w:r>
        <w:rPr>
          <w:b/>
          <w:bCs/>
          <w:szCs w:val="24"/>
        </w:rPr>
        <w:t>Budapest, 2025. november</w:t>
      </w:r>
      <w:r w:rsidR="00591AA2">
        <w:rPr>
          <w:b/>
          <w:bCs/>
          <w:szCs w:val="24"/>
        </w:rPr>
        <w:t xml:space="preserve"> 17.</w:t>
      </w:r>
      <w:r>
        <w:rPr>
          <w:b/>
          <w:bCs/>
          <w:szCs w:val="24"/>
        </w:rPr>
        <w:t xml:space="preserve"> – Versenyfelügyeleti eljárást indított a Gazdasági Versenyhivatal (GVH) a Google-</w:t>
      </w:r>
      <w:proofErr w:type="spellStart"/>
      <w:r>
        <w:rPr>
          <w:b/>
          <w:bCs/>
          <w:szCs w:val="24"/>
        </w:rPr>
        <w:t>lal</w:t>
      </w:r>
      <w:proofErr w:type="spellEnd"/>
      <w:r>
        <w:rPr>
          <w:b/>
          <w:bCs/>
          <w:szCs w:val="24"/>
        </w:rPr>
        <w:t xml:space="preserve"> szemben. A GVH gyanúja szerint a</w:t>
      </w:r>
      <w:r w:rsidR="002758BB" w:rsidRPr="002758BB">
        <w:t xml:space="preserve"> </w:t>
      </w:r>
      <w:r w:rsidR="002758BB" w:rsidRPr="002758BB">
        <w:rPr>
          <w:b/>
          <w:bCs/>
          <w:szCs w:val="24"/>
        </w:rPr>
        <w:t xml:space="preserve">Google </w:t>
      </w:r>
      <w:proofErr w:type="spellStart"/>
      <w:r w:rsidR="002758BB" w:rsidRPr="002758BB">
        <w:rPr>
          <w:b/>
          <w:bCs/>
          <w:szCs w:val="24"/>
        </w:rPr>
        <w:t>Ireland</w:t>
      </w:r>
      <w:proofErr w:type="spellEnd"/>
      <w:r w:rsidR="002758BB" w:rsidRPr="002758BB">
        <w:rPr>
          <w:b/>
          <w:bCs/>
          <w:szCs w:val="24"/>
        </w:rPr>
        <w:t xml:space="preserve"> Limited (Google)</w:t>
      </w:r>
      <w:r>
        <w:rPr>
          <w:b/>
          <w:bCs/>
          <w:szCs w:val="24"/>
        </w:rPr>
        <w:t xml:space="preserve"> a Google </w:t>
      </w:r>
      <w:proofErr w:type="spellStart"/>
      <w:r>
        <w:rPr>
          <w:b/>
          <w:bCs/>
          <w:szCs w:val="24"/>
        </w:rPr>
        <w:t>Ads</w:t>
      </w:r>
      <w:proofErr w:type="spellEnd"/>
      <w:r>
        <w:rPr>
          <w:b/>
          <w:bCs/>
          <w:szCs w:val="24"/>
        </w:rPr>
        <w:t xml:space="preserve"> hirdetési platformján nem ellenőrizte megfelelően az adathalász hirdetéseket, ezért azok </w:t>
      </w:r>
      <w:r w:rsidR="003734FE">
        <w:rPr>
          <w:b/>
          <w:bCs/>
          <w:szCs w:val="24"/>
        </w:rPr>
        <w:t>fizetet</w:t>
      </w:r>
      <w:r>
        <w:rPr>
          <w:b/>
          <w:bCs/>
          <w:szCs w:val="24"/>
        </w:rPr>
        <w:t>t tartalomként, illetve a Google kereső a találati list</w:t>
      </w:r>
      <w:r w:rsidR="00927A40">
        <w:rPr>
          <w:b/>
          <w:bCs/>
          <w:szCs w:val="24"/>
        </w:rPr>
        <w:t>áján</w:t>
      </w:r>
      <w:r>
        <w:rPr>
          <w:b/>
          <w:bCs/>
          <w:szCs w:val="24"/>
        </w:rPr>
        <w:t>a</w:t>
      </w:r>
      <w:r w:rsidR="00927A40">
        <w:rPr>
          <w:b/>
          <w:bCs/>
          <w:szCs w:val="24"/>
        </w:rPr>
        <w:t>k</w:t>
      </w:r>
      <w:r>
        <w:rPr>
          <w:b/>
          <w:bCs/>
          <w:szCs w:val="24"/>
        </w:rPr>
        <w:t xml:space="preserve"> el</w:t>
      </w:r>
      <w:r w:rsidR="00927A40">
        <w:rPr>
          <w:b/>
          <w:bCs/>
          <w:szCs w:val="24"/>
        </w:rPr>
        <w:t>ején</w:t>
      </w:r>
      <w:r>
        <w:rPr>
          <w:b/>
          <w:bCs/>
          <w:szCs w:val="24"/>
        </w:rPr>
        <w:t xml:space="preserve"> jelenhettek meg. Mindez a versenyhatóság szerint</w:t>
      </w:r>
      <w:r w:rsidR="00D84952">
        <w:rPr>
          <w:b/>
          <w:bCs/>
          <w:szCs w:val="24"/>
        </w:rPr>
        <w:t xml:space="preserve"> hozzájárulhatott ahhoz, hogy a fogyasztók kockázatos weboldalakra kerüljenek</w:t>
      </w:r>
      <w:r w:rsidR="003734FE">
        <w:rPr>
          <w:b/>
          <w:bCs/>
          <w:szCs w:val="24"/>
        </w:rPr>
        <w:t xml:space="preserve"> vagy kicsalják tőlük </w:t>
      </w:r>
      <w:r w:rsidR="00533E75">
        <w:rPr>
          <w:b/>
          <w:bCs/>
          <w:szCs w:val="24"/>
        </w:rPr>
        <w:t xml:space="preserve"> </w:t>
      </w:r>
      <w:r w:rsidR="00D84952">
        <w:rPr>
          <w:b/>
          <w:bCs/>
          <w:szCs w:val="24"/>
        </w:rPr>
        <w:t xml:space="preserve">a </w:t>
      </w:r>
      <w:r w:rsidR="002758BB" w:rsidRPr="002758BB">
        <w:rPr>
          <w:b/>
          <w:bCs/>
          <w:szCs w:val="24"/>
        </w:rPr>
        <w:t>banki belépési adatai</w:t>
      </w:r>
      <w:r w:rsidR="002758BB">
        <w:rPr>
          <w:b/>
          <w:bCs/>
          <w:szCs w:val="24"/>
        </w:rPr>
        <w:t>k</w:t>
      </w:r>
      <w:r w:rsidR="003734FE">
        <w:rPr>
          <w:b/>
          <w:bCs/>
          <w:szCs w:val="24"/>
        </w:rPr>
        <w:t>at</w:t>
      </w:r>
      <w:r>
        <w:rPr>
          <w:b/>
          <w:bCs/>
          <w:szCs w:val="24"/>
        </w:rPr>
        <w:t xml:space="preserve">. </w:t>
      </w:r>
    </w:p>
    <w:p w14:paraId="1B161EAA" w14:textId="64858FFF" w:rsidR="008D7184" w:rsidRDefault="00CB46B0">
      <w:pPr>
        <w:spacing w:after="120"/>
        <w:jc w:val="both"/>
        <w:rPr>
          <w:szCs w:val="24"/>
        </w:rPr>
      </w:pPr>
      <w:r>
        <w:rPr>
          <w:szCs w:val="24"/>
        </w:rPr>
        <w:t>A Gazdasági Versenyhivatal észlelte, hogy a</w:t>
      </w:r>
      <w:r w:rsidR="003734FE">
        <w:rPr>
          <w:szCs w:val="24"/>
        </w:rPr>
        <w:t xml:space="preserve">z </w:t>
      </w:r>
      <w:r w:rsidR="006241A0">
        <w:rPr>
          <w:szCs w:val="24"/>
        </w:rPr>
        <w:t xml:space="preserve">amerikai </w:t>
      </w:r>
      <w:r>
        <w:rPr>
          <w:szCs w:val="24"/>
        </w:rPr>
        <w:t xml:space="preserve">óriáscég </w:t>
      </w:r>
      <w:r w:rsidR="006241A0">
        <w:rPr>
          <w:szCs w:val="24"/>
        </w:rPr>
        <w:t xml:space="preserve">Írországban bejegyzett leányvállalata, a </w:t>
      </w:r>
      <w:r>
        <w:rPr>
          <w:szCs w:val="24"/>
        </w:rPr>
        <w:t xml:space="preserve">Google </w:t>
      </w:r>
      <w:proofErr w:type="spellStart"/>
      <w:r>
        <w:rPr>
          <w:szCs w:val="24"/>
        </w:rPr>
        <w:t>Ireland</w:t>
      </w:r>
      <w:proofErr w:type="spellEnd"/>
      <w:r>
        <w:rPr>
          <w:szCs w:val="24"/>
        </w:rPr>
        <w:t xml:space="preserve"> Limited (Google) 2025. március 15-től kezdődően valószínűsíthetően nem </w:t>
      </w:r>
      <w:r w:rsidR="00927A40">
        <w:rPr>
          <w:szCs w:val="24"/>
        </w:rPr>
        <w:t xml:space="preserve">a szakmai gondosság követelmények </w:t>
      </w:r>
      <w:r>
        <w:rPr>
          <w:szCs w:val="24"/>
        </w:rPr>
        <w:t xml:space="preserve">megfelelően járt el a Google </w:t>
      </w:r>
      <w:proofErr w:type="spellStart"/>
      <w:r>
        <w:rPr>
          <w:szCs w:val="24"/>
        </w:rPr>
        <w:t>Ads</w:t>
      </w:r>
      <w:proofErr w:type="spellEnd"/>
      <w:r>
        <w:rPr>
          <w:szCs w:val="24"/>
        </w:rPr>
        <w:t xml:space="preserve"> hirdetési platformjának működtetése során. A globális technológiai vállalkozás valószínűsíthetően nem ellenőrizte megfelelően, hogy a megjelenő adathalász hirdetések megfelelnek-e a saját irányelveinek és a jogszabályi előírásoknak, valamint elmulasztotta az adathalász </w:t>
      </w:r>
      <w:proofErr w:type="spellStart"/>
      <w:r>
        <w:rPr>
          <w:szCs w:val="24"/>
        </w:rPr>
        <w:t>domain</w:t>
      </w:r>
      <w:proofErr w:type="spellEnd"/>
      <w:r>
        <w:rPr>
          <w:szCs w:val="24"/>
        </w:rPr>
        <w:t xml:space="preserve"> fiókok időben történő letiltását, annak ellenére, hogy fel kellett volna ismernie azok veszélyességét és meg kellett volna tennie a szükséges intézkedéseket a további megtévesztések megelőzése érdekében.</w:t>
      </w:r>
    </w:p>
    <w:p w14:paraId="5231D016" w14:textId="72F207AB" w:rsidR="008D7184" w:rsidRDefault="00CB46B0">
      <w:pPr>
        <w:spacing w:after="120"/>
        <w:jc w:val="both"/>
        <w:rPr>
          <w:szCs w:val="24"/>
        </w:rPr>
      </w:pPr>
      <w:r>
        <w:rPr>
          <w:szCs w:val="24"/>
        </w:rPr>
        <w:t xml:space="preserve">A fentiek következtében az MBH Bank Nyrt. nevével visszaélő adathalász célú, hamis banki weboldalak – mint például mbhbank.nu, mhbbauk.com, mhhbunk.com – </w:t>
      </w:r>
      <w:r w:rsidR="006241A0">
        <w:rPr>
          <w:szCs w:val="24"/>
        </w:rPr>
        <w:t>fizetet</w:t>
      </w:r>
      <w:r>
        <w:rPr>
          <w:szCs w:val="24"/>
        </w:rPr>
        <w:t>t hirdetésként jelentek meg a Google kereső találati listájának élén. Amennyiben a felhasználó az MBH Bank Nyrt.-vel kapcsolatos kulcsszavakra keresett rá (például: „MBH Bank belépés”, „MBH netbank”), ezek a megtévesztő hirdetések kiemelt pozícióban jelentek meg a Google keresőoldalain, megelőzve az MBH Bank Nyrt. hivatalos weboldalára mutató linkeket is.</w:t>
      </w:r>
    </w:p>
    <w:p w14:paraId="6655F0C5" w14:textId="75E3E814" w:rsidR="008D7184" w:rsidRDefault="00CB46B0">
      <w:pPr>
        <w:spacing w:after="120"/>
        <w:jc w:val="both"/>
        <w:rPr>
          <w:szCs w:val="24"/>
        </w:rPr>
      </w:pPr>
      <w:r>
        <w:rPr>
          <w:szCs w:val="24"/>
        </w:rPr>
        <w:t>A GVH szerint ez a kereskedelmi gyakorlat valószínűsíthetően alkalmas volt arra, hogy a fogyasztót olyan ügyleti döntés meghozatalára késztesse</w:t>
      </w:r>
      <w:r w:rsidR="006241A0">
        <w:rPr>
          <w:szCs w:val="24"/>
        </w:rPr>
        <w:t>,</w:t>
      </w:r>
      <w:r>
        <w:rPr>
          <w:szCs w:val="24"/>
        </w:rPr>
        <w:t xml:space="preserve"> amelyet nem hozott volna meg. A Google ezen magatartásával valószínűsíthetően megsértette a tisztességtelen kereskedelm</w:t>
      </w:r>
      <w:r w:rsidR="00591AA2">
        <w:rPr>
          <w:szCs w:val="24"/>
        </w:rPr>
        <w:t>i</w:t>
      </w:r>
      <w:r w:rsidR="006241A0">
        <w:rPr>
          <w:szCs w:val="24"/>
        </w:rPr>
        <w:t xml:space="preserve"> gyakorlat </w:t>
      </w:r>
      <w:r>
        <w:rPr>
          <w:szCs w:val="24"/>
        </w:rPr>
        <w:t>tilalmára vonatkozó jogszabályi előírásokat.</w:t>
      </w:r>
    </w:p>
    <w:p w14:paraId="19F54B1F" w14:textId="77777777" w:rsidR="008D7184" w:rsidRDefault="00CB46B0">
      <w:pPr>
        <w:spacing w:after="120"/>
        <w:jc w:val="both"/>
        <w:rPr>
          <w:szCs w:val="24"/>
        </w:rPr>
      </w:pPr>
      <w:r>
        <w:rPr>
          <w:szCs w:val="24"/>
        </w:rPr>
        <w:t>A versenyfelügyeleti eljárás megindítása nem jelenti annak kimondását, hogy a vállalkozás a jogsértést elkövette. Az eljárás a tények tisztázására és ezen keresztül a feltételezett jogsértés bizonyítására irányul. Az eljárás lefolytatására biztosított időtartam három hónap, amely indokolt esetben két alkalommal, egyenként legfeljebb két hónappal meghosszabbítható. A GVH felhívja a figyelmet arra, hogy a versenytörvény szerint az ügyfélnek a tényállás tisztázásához szükséges adatok közlésére való felhívásától az annak teljesítéséig terjedő időtartam az ügyintézési határidőbe nem számít bele.</w:t>
      </w:r>
    </w:p>
    <w:p w14:paraId="42E5C597" w14:textId="02EC009B" w:rsidR="008D7184" w:rsidRDefault="00CB46B0">
      <w:pPr>
        <w:spacing w:after="120"/>
        <w:jc w:val="both"/>
        <w:rPr>
          <w:szCs w:val="24"/>
        </w:rPr>
      </w:pPr>
      <w:r>
        <w:rPr>
          <w:szCs w:val="24"/>
        </w:rPr>
        <w:t xml:space="preserve">Magyarország a világ legbiztonságosabb országai közé tartozik, ahol az online-, illetve </w:t>
      </w:r>
      <w:proofErr w:type="spellStart"/>
      <w:r>
        <w:rPr>
          <w:szCs w:val="24"/>
        </w:rPr>
        <w:t>kibercsalások</w:t>
      </w:r>
      <w:proofErr w:type="spellEnd"/>
      <w:r>
        <w:rPr>
          <w:szCs w:val="24"/>
        </w:rPr>
        <w:t xml:space="preserve"> jelentik az egyik legjelentősebb veszélyt a fogyasztókra, illetve a vállalkozásokra. A hazai bűnügyi statisztikák azt mutatják, hogy a bűncselekmények között folyamatosan nő a </w:t>
      </w:r>
      <w:proofErr w:type="spellStart"/>
      <w:r>
        <w:rPr>
          <w:szCs w:val="24"/>
        </w:rPr>
        <w:t>kibercsalások</w:t>
      </w:r>
      <w:proofErr w:type="spellEnd"/>
      <w:r>
        <w:rPr>
          <w:szCs w:val="24"/>
        </w:rPr>
        <w:t xml:space="preserve"> aránya, így ezek visszaszorítása meghatározó biztonsági kritérium. A Magyar Nemzeti Bank (MNB) adatai szerint 2024-ben az online visszaélések, illetve adathalász </w:t>
      </w:r>
      <w:proofErr w:type="spellStart"/>
      <w:r>
        <w:rPr>
          <w:szCs w:val="24"/>
        </w:rPr>
        <w:t>kibercsalások</w:t>
      </w:r>
      <w:proofErr w:type="spellEnd"/>
      <w:r>
        <w:rPr>
          <w:szCs w:val="24"/>
        </w:rPr>
        <w:t xml:space="preserve"> több mint 30 milliárd forint kárt okoztak a magyar lakosságnak.</w:t>
      </w:r>
    </w:p>
    <w:p w14:paraId="5A061301" w14:textId="1BD75886" w:rsidR="008D7184" w:rsidRPr="00533E75" w:rsidRDefault="00CB46B0">
      <w:pPr>
        <w:spacing w:after="120"/>
        <w:jc w:val="both"/>
        <w:rPr>
          <w:b/>
          <w:bCs/>
          <w:szCs w:val="24"/>
        </w:rPr>
      </w:pPr>
      <w:r>
        <w:rPr>
          <w:szCs w:val="24"/>
        </w:rPr>
        <w:t xml:space="preserve">Az ügy hivatali nyilvántartási száma: </w:t>
      </w:r>
      <w:r w:rsidRPr="00533E75">
        <w:rPr>
          <w:b/>
          <w:bCs/>
          <w:szCs w:val="24"/>
        </w:rPr>
        <w:t>VJ/42/2025.</w:t>
      </w:r>
    </w:p>
    <w:p w14:paraId="2DBD42D7" w14:textId="77777777" w:rsidR="008D7184" w:rsidRDefault="00CB46B0">
      <w:pPr>
        <w:spacing w:after="120"/>
        <w:jc w:val="both"/>
      </w:pPr>
      <w:r>
        <w:rPr>
          <w:b/>
          <w:bCs/>
        </w:rPr>
        <w:t>GVH Kommunikáció</w:t>
      </w:r>
    </w:p>
    <w:p w14:paraId="50B9F83D" w14:textId="77777777" w:rsidR="008D7184" w:rsidRDefault="00CB46B0">
      <w:pPr>
        <w:spacing w:after="0"/>
        <w:jc w:val="both"/>
      </w:pPr>
      <w:r>
        <w:t>További információ:</w:t>
      </w:r>
    </w:p>
    <w:p w14:paraId="0975169A" w14:textId="77777777" w:rsidR="008D7184" w:rsidRDefault="00CB46B0">
      <w:pPr>
        <w:spacing w:after="0"/>
        <w:jc w:val="both"/>
      </w:pPr>
      <w:r>
        <w:t>Horváth Bálint, kommunikációs vezető +36 20 238 6939</w:t>
      </w:r>
    </w:p>
    <w:p w14:paraId="25253AF3" w14:textId="2BBA361E" w:rsidR="008D7184" w:rsidRDefault="00CB46B0" w:rsidP="00D84952">
      <w:pPr>
        <w:jc w:val="both"/>
      </w:pPr>
      <w:r>
        <w:t>Gondolovics Katalin, sajtószóvivő +36 30 603 1170</w:t>
      </w:r>
      <w:r>
        <w:tab/>
      </w:r>
    </w:p>
    <w:sectPr w:rsidR="008D7184">
      <w:headerReference w:type="default" r:id="rId7"/>
      <w:footerReference w:type="default" r:id="rId8"/>
      <w:pgSz w:w="11906" w:h="16838"/>
      <w:pgMar w:top="624" w:right="624" w:bottom="62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5D00D" w14:textId="77777777" w:rsidR="00A82ECA" w:rsidRDefault="00A82ECA">
      <w:pPr>
        <w:spacing w:line="240" w:lineRule="auto"/>
      </w:pPr>
      <w:r>
        <w:separator/>
      </w:r>
    </w:p>
  </w:endnote>
  <w:endnote w:type="continuationSeparator" w:id="0">
    <w:p w14:paraId="168C0CF6" w14:textId="77777777" w:rsidR="00A82ECA" w:rsidRDefault="00A82E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mbria"/>
    <w:charset w:val="00"/>
    <w:family w:val="roman"/>
    <w:pitch w:val="default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4CF51" w14:textId="2F6BDB22" w:rsidR="008D7184" w:rsidRDefault="00CB46B0">
    <w:pPr>
      <w:tabs>
        <w:tab w:val="left" w:pos="3226"/>
      </w:tabs>
      <w:jc w:val="center"/>
    </w:pPr>
    <w:r>
      <w:rPr>
        <w:rFonts w:ascii="Arial" w:eastAsia="Arial" w:hAnsi="Arial" w:cs="Arial"/>
        <w:sz w:val="18"/>
        <w:szCs w:val="18"/>
      </w:rPr>
      <w:t>1026 Budapest, Riadó u. 5-11..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>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D5836" w14:textId="77777777" w:rsidR="00A82ECA" w:rsidRDefault="00A82ECA">
      <w:pPr>
        <w:spacing w:after="0"/>
      </w:pPr>
      <w:r>
        <w:separator/>
      </w:r>
    </w:p>
  </w:footnote>
  <w:footnote w:type="continuationSeparator" w:id="0">
    <w:p w14:paraId="7EED69DA" w14:textId="77777777" w:rsidR="00A82ECA" w:rsidRDefault="00A82E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D2CFE" w14:textId="77777777" w:rsidR="008D7184" w:rsidRDefault="00CB46B0">
    <w:pPr>
      <w:pStyle w:val="lfej"/>
      <w:spacing w:after="120"/>
    </w:pPr>
    <w:r>
      <w:rPr>
        <w:rFonts w:ascii="Calibri" w:eastAsia="Calibri" w:hAnsi="Calibri" w:cs="Calibri"/>
        <w:noProof/>
        <w:color w:val="000000"/>
        <w:sz w:val="22"/>
      </w:rPr>
      <w:drawing>
        <wp:inline distT="0" distB="0" distL="0" distR="0" wp14:anchorId="10607532" wp14:editId="5F7CB902">
          <wp:extent cx="1691640" cy="586740"/>
          <wp:effectExtent l="0" t="0" r="0" b="0"/>
          <wp:docPr id="1655895225" name="image1.png" descr="A képen szöveg, embléma, szimbólum, Betűtípus látható&#10;&#10;Automatikusan generált leírá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5895225" name="image1.png" descr="A képen szöveg, embléma, szimbólum, Betűtípus látható&#10;&#10;Automatikusan generált leírá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EE90DD" w14:textId="77777777" w:rsidR="008D7184" w:rsidRDefault="008D718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4B4"/>
    <w:rsid w:val="000108A9"/>
    <w:rsid w:val="000336D9"/>
    <w:rsid w:val="00071A76"/>
    <w:rsid w:val="00074C66"/>
    <w:rsid w:val="000B04B4"/>
    <w:rsid w:val="000B2ADF"/>
    <w:rsid w:val="000B3721"/>
    <w:rsid w:val="000C4F8F"/>
    <w:rsid w:val="000E5F5C"/>
    <w:rsid w:val="000F3911"/>
    <w:rsid w:val="000F40B4"/>
    <w:rsid w:val="001033A4"/>
    <w:rsid w:val="00191EEC"/>
    <w:rsid w:val="001922C3"/>
    <w:rsid w:val="001B1F09"/>
    <w:rsid w:val="001D2089"/>
    <w:rsid w:val="001E309D"/>
    <w:rsid w:val="002034C5"/>
    <w:rsid w:val="0027274C"/>
    <w:rsid w:val="002758BB"/>
    <w:rsid w:val="002E533E"/>
    <w:rsid w:val="003734FE"/>
    <w:rsid w:val="003E4133"/>
    <w:rsid w:val="003F0B99"/>
    <w:rsid w:val="00407DE6"/>
    <w:rsid w:val="00410758"/>
    <w:rsid w:val="00415B82"/>
    <w:rsid w:val="00467A0F"/>
    <w:rsid w:val="00491EE7"/>
    <w:rsid w:val="004A14EA"/>
    <w:rsid w:val="004C1CF9"/>
    <w:rsid w:val="004F712D"/>
    <w:rsid w:val="005069F4"/>
    <w:rsid w:val="00523EF6"/>
    <w:rsid w:val="00524F72"/>
    <w:rsid w:val="00533E75"/>
    <w:rsid w:val="00542C25"/>
    <w:rsid w:val="00544181"/>
    <w:rsid w:val="00591AA2"/>
    <w:rsid w:val="005937C7"/>
    <w:rsid w:val="005B1455"/>
    <w:rsid w:val="005C0143"/>
    <w:rsid w:val="00623017"/>
    <w:rsid w:val="006241A0"/>
    <w:rsid w:val="006274E4"/>
    <w:rsid w:val="006F7CC5"/>
    <w:rsid w:val="0070341F"/>
    <w:rsid w:val="00745EE1"/>
    <w:rsid w:val="00764CEF"/>
    <w:rsid w:val="007A3BBA"/>
    <w:rsid w:val="007D57AF"/>
    <w:rsid w:val="007E7446"/>
    <w:rsid w:val="00801237"/>
    <w:rsid w:val="00812898"/>
    <w:rsid w:val="00825BC1"/>
    <w:rsid w:val="00832B4C"/>
    <w:rsid w:val="00843C34"/>
    <w:rsid w:val="00863ECA"/>
    <w:rsid w:val="008807BC"/>
    <w:rsid w:val="0089005E"/>
    <w:rsid w:val="008979CA"/>
    <w:rsid w:val="008D7184"/>
    <w:rsid w:val="008E6321"/>
    <w:rsid w:val="00927A40"/>
    <w:rsid w:val="009421EA"/>
    <w:rsid w:val="009612E5"/>
    <w:rsid w:val="00981D72"/>
    <w:rsid w:val="00982F04"/>
    <w:rsid w:val="009A42A8"/>
    <w:rsid w:val="009A76C9"/>
    <w:rsid w:val="009B7093"/>
    <w:rsid w:val="009D2A52"/>
    <w:rsid w:val="00A1598F"/>
    <w:rsid w:val="00A55A64"/>
    <w:rsid w:val="00A82ECA"/>
    <w:rsid w:val="00AD0560"/>
    <w:rsid w:val="00AE0A11"/>
    <w:rsid w:val="00AF5D25"/>
    <w:rsid w:val="00B258CE"/>
    <w:rsid w:val="00B31CC5"/>
    <w:rsid w:val="00B67F59"/>
    <w:rsid w:val="00B76B28"/>
    <w:rsid w:val="00B93CE8"/>
    <w:rsid w:val="00BA5808"/>
    <w:rsid w:val="00BC22BE"/>
    <w:rsid w:val="00BC2C8C"/>
    <w:rsid w:val="00C72AE8"/>
    <w:rsid w:val="00C91E04"/>
    <w:rsid w:val="00CB46B0"/>
    <w:rsid w:val="00CE0ADC"/>
    <w:rsid w:val="00D26C31"/>
    <w:rsid w:val="00D55E3B"/>
    <w:rsid w:val="00D74123"/>
    <w:rsid w:val="00D84952"/>
    <w:rsid w:val="00D92CFA"/>
    <w:rsid w:val="00DB21F0"/>
    <w:rsid w:val="00DD4F0F"/>
    <w:rsid w:val="00DD6A90"/>
    <w:rsid w:val="00E32F85"/>
    <w:rsid w:val="00E41968"/>
    <w:rsid w:val="00E77033"/>
    <w:rsid w:val="00E8706B"/>
    <w:rsid w:val="00E87149"/>
    <w:rsid w:val="00E91A8D"/>
    <w:rsid w:val="00E91E61"/>
    <w:rsid w:val="00EE4309"/>
    <w:rsid w:val="00F132DF"/>
    <w:rsid w:val="00F26779"/>
    <w:rsid w:val="00F31FE4"/>
    <w:rsid w:val="00F85D2F"/>
    <w:rsid w:val="00F9239A"/>
    <w:rsid w:val="5249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637D2"/>
  <w15:docId w15:val="{29C2851B-292E-44AA-A579-890382380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60" w:line="259" w:lineRule="auto"/>
    </w:pPr>
    <w:rPr>
      <w:kern w:val="2"/>
      <w:sz w:val="24"/>
      <w:szCs w:val="22"/>
      <w:lang w:eastAsia="en-US"/>
      <w14:ligatures w14:val="standardContextual"/>
    </w:rPr>
  </w:style>
  <w:style w:type="paragraph" w:styleId="Cmsor1">
    <w:name w:val="heading 1"/>
    <w:basedOn w:val="Norml"/>
    <w:next w:val="Norml"/>
    <w:link w:val="Cmsor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qFormat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qFormat/>
    <w:rPr>
      <w:b/>
      <w:bCs/>
    </w:rPr>
  </w:style>
  <w:style w:type="character" w:styleId="Kiemels">
    <w:name w:val="Emphasis"/>
    <w:basedOn w:val="Bekezdsalapbettpusa"/>
    <w:uiPriority w:val="20"/>
    <w:qFormat/>
    <w:rPr>
      <w:i/>
      <w:iCs/>
    </w:rPr>
  </w:style>
  <w:style w:type="character" w:styleId="Mrltotthiperhivatkozs">
    <w:name w:val="FollowedHyperlink"/>
    <w:basedOn w:val="Bekezdsalapbettpusa"/>
    <w:uiPriority w:val="99"/>
    <w:semiHidden/>
    <w:unhideWhenUsed/>
    <w:qFormat/>
    <w:rPr>
      <w:color w:val="96607D" w:themeColor="followedHyperlink"/>
      <w:u w:val="single"/>
    </w:rPr>
  </w:style>
  <w:style w:type="paragraph" w:styleId="llb">
    <w:name w:val="footer"/>
    <w:basedOn w:val="Norml"/>
    <w:link w:val="llb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qFormat/>
    <w:rPr>
      <w:color w:val="467886" w:themeColor="hyperlink"/>
      <w:u w:val="single"/>
    </w:rPr>
  </w:style>
  <w:style w:type="paragraph" w:styleId="Alcm">
    <w:name w:val="Subtitle"/>
    <w:basedOn w:val="Norml"/>
    <w:next w:val="Norml"/>
    <w:link w:val="Alcm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m">
    <w:name w:val="Title"/>
    <w:basedOn w:val="Norml"/>
    <w:next w:val="Norml"/>
    <w:link w:val="Cm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sor1Char">
    <w:name w:val="Címsor 1 Char"/>
    <w:basedOn w:val="Bekezdsalapbettpusa"/>
    <w:link w:val="Cmsor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Cmsor9Char">
    <w:name w:val="Címsor 9 Char"/>
    <w:basedOn w:val="Bekezdsalapbettpusa"/>
    <w:link w:val="Cmsor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CmChar">
    <w:name w:val="Cím Char"/>
    <w:basedOn w:val="Bekezdsalapbettpusa"/>
    <w:link w:val="Cm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cmChar">
    <w:name w:val="Alcím Char"/>
    <w:basedOn w:val="Bekezdsalapbettpusa"/>
    <w:link w:val="Alcm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qFormat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  <w:style w:type="character" w:customStyle="1" w:styleId="Erskiemels1">
    <w:name w:val="Erős kiemelés1"/>
    <w:basedOn w:val="Bekezdsalapbettpusa"/>
    <w:uiPriority w:val="21"/>
    <w:qFormat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qFormat/>
    <w:rPr>
      <w:i/>
      <w:iCs/>
      <w:color w:val="0F4761" w:themeColor="accent1" w:themeShade="BF"/>
    </w:rPr>
  </w:style>
  <w:style w:type="character" w:customStyle="1" w:styleId="Ershivatkozs1">
    <w:name w:val="Erős hivatkozás1"/>
    <w:basedOn w:val="Bekezdsalapbettpusa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lfejChar">
    <w:name w:val="Élőfej Char"/>
    <w:basedOn w:val="Bekezdsalapbettpusa"/>
    <w:link w:val="lfej"/>
    <w:uiPriority w:val="99"/>
    <w:qFormat/>
  </w:style>
  <w:style w:type="character" w:customStyle="1" w:styleId="llbChar">
    <w:name w:val="Élőláb Char"/>
    <w:basedOn w:val="Bekezdsalapbettpusa"/>
    <w:link w:val="llb"/>
    <w:uiPriority w:val="99"/>
    <w:qFormat/>
  </w:style>
  <w:style w:type="character" w:customStyle="1" w:styleId="Feloldatlanmegemlts1">
    <w:name w:val="Feloldatlan megemlítés1"/>
    <w:basedOn w:val="Bekezdsalapbettpusa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Vltozat1">
    <w:name w:val="Változat1"/>
    <w:hidden/>
    <w:uiPriority w:val="99"/>
    <w:semiHidden/>
    <w:qFormat/>
    <w:rPr>
      <w:kern w:val="2"/>
      <w:sz w:val="24"/>
      <w:szCs w:val="22"/>
      <w:lang w:eastAsia="en-US"/>
      <w14:ligatures w14:val="standardContextual"/>
    </w:rPr>
  </w:style>
  <w:style w:type="character" w:customStyle="1" w:styleId="JegyzetszvegChar">
    <w:name w:val="Jegyzetszöveg Char"/>
    <w:basedOn w:val="Bekezdsalapbettpusa"/>
    <w:link w:val="Jegyzetszveg"/>
    <w:uiPriority w:val="99"/>
    <w:qFormat/>
    <w:rPr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qFormat/>
    <w:rPr>
      <w:b/>
      <w:bCs/>
      <w:sz w:val="20"/>
      <w:szCs w:val="20"/>
    </w:rPr>
  </w:style>
  <w:style w:type="character" w:customStyle="1" w:styleId="wtbs9">
    <w:name w:val="wtbs9"/>
    <w:basedOn w:val="Bekezdsalapbettpusa"/>
    <w:qFormat/>
  </w:style>
  <w:style w:type="paragraph" w:styleId="Vltozat">
    <w:name w:val="Revision"/>
    <w:hidden/>
    <w:uiPriority w:val="99"/>
    <w:unhideWhenUsed/>
    <w:rsid w:val="002758BB"/>
    <w:rPr>
      <w:kern w:val="2"/>
      <w:sz w:val="24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2897D-15A0-4A82-9E34-C6BDD95C3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Ferencz Csongor</dc:creator>
  <cp:lastModifiedBy>Horváth Bálint dr.</cp:lastModifiedBy>
  <cp:revision>2</cp:revision>
  <cp:lastPrinted>2025-09-29T09:21:00Z</cp:lastPrinted>
  <dcterms:created xsi:type="dcterms:W3CDTF">2025-11-17T08:46:00Z</dcterms:created>
  <dcterms:modified xsi:type="dcterms:W3CDTF">2025-11-17T08:46:00Z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1CA20BB15A3D4117BF4E5EAA35EDDB24_12</vt:lpwstr>
  </property>
</Properties>
</file>