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81934B" w14:textId="0DD06C9F" w:rsidR="00AE0A11" w:rsidRDefault="00E4342B" w:rsidP="000B3431">
      <w:pPr>
        <w:spacing w:after="120" w:line="264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Rigó Csaba Balázs</w:t>
      </w:r>
      <w:r w:rsidR="00AB62EA">
        <w:rPr>
          <w:b/>
          <w:bCs/>
          <w:sz w:val="28"/>
          <w:szCs w:val="28"/>
        </w:rPr>
        <w:t xml:space="preserve"> a vállalkozásoknak</w:t>
      </w:r>
      <w:r w:rsidR="00AE0A11">
        <w:rPr>
          <w:b/>
          <w:bCs/>
          <w:sz w:val="28"/>
          <w:szCs w:val="28"/>
        </w:rPr>
        <w:t>:</w:t>
      </w:r>
      <w:r w:rsidR="00FF4CC3">
        <w:rPr>
          <w:b/>
          <w:bCs/>
          <w:sz w:val="28"/>
          <w:szCs w:val="28"/>
        </w:rPr>
        <w:t xml:space="preserve"> </w:t>
      </w:r>
      <w:r w:rsidR="00FF4CC3" w:rsidRPr="00FF4CC3">
        <w:rPr>
          <w:b/>
          <w:bCs/>
          <w:i/>
          <w:iCs/>
          <w:sz w:val="28"/>
          <w:szCs w:val="28"/>
        </w:rPr>
        <w:t xml:space="preserve">„Megéri </w:t>
      </w:r>
      <w:r w:rsidR="00AB62EA">
        <w:rPr>
          <w:b/>
          <w:bCs/>
          <w:i/>
          <w:iCs/>
          <w:sz w:val="28"/>
          <w:szCs w:val="28"/>
        </w:rPr>
        <w:t>betartani a versenyszabályokat!</w:t>
      </w:r>
      <w:r w:rsidR="00FF4CC3" w:rsidRPr="00FF4CC3">
        <w:rPr>
          <w:b/>
          <w:bCs/>
          <w:i/>
          <w:iCs/>
          <w:sz w:val="28"/>
          <w:szCs w:val="28"/>
        </w:rPr>
        <w:t>”</w:t>
      </w:r>
    </w:p>
    <w:p w14:paraId="07210726" w14:textId="57732F5B" w:rsidR="00FF4CC3" w:rsidRDefault="00BA5808" w:rsidP="000B3431">
      <w:pPr>
        <w:spacing w:after="120" w:line="264" w:lineRule="auto"/>
        <w:jc w:val="both"/>
        <w:rPr>
          <w:b/>
          <w:bCs/>
          <w:i/>
          <w:iCs/>
          <w:szCs w:val="24"/>
        </w:rPr>
      </w:pPr>
      <w:r>
        <w:rPr>
          <w:b/>
          <w:bCs/>
          <w:szCs w:val="24"/>
        </w:rPr>
        <w:t>Budapest, 2025.</w:t>
      </w:r>
      <w:r w:rsidR="00E4342B">
        <w:rPr>
          <w:b/>
          <w:bCs/>
          <w:szCs w:val="24"/>
        </w:rPr>
        <w:t xml:space="preserve"> október </w:t>
      </w:r>
      <w:r w:rsidR="00FF4CC3">
        <w:rPr>
          <w:b/>
          <w:bCs/>
          <w:szCs w:val="24"/>
        </w:rPr>
        <w:t>8</w:t>
      </w:r>
      <w:r w:rsidR="005B1455">
        <w:rPr>
          <w:b/>
          <w:bCs/>
          <w:szCs w:val="24"/>
        </w:rPr>
        <w:t>.</w:t>
      </w:r>
      <w:r>
        <w:rPr>
          <w:b/>
          <w:bCs/>
          <w:szCs w:val="24"/>
        </w:rPr>
        <w:t xml:space="preserve"> </w:t>
      </w:r>
      <w:r w:rsidR="005B1455">
        <w:rPr>
          <w:b/>
          <w:bCs/>
          <w:szCs w:val="24"/>
        </w:rPr>
        <w:t>–</w:t>
      </w:r>
      <w:r w:rsidR="00FF4CC3">
        <w:rPr>
          <w:b/>
          <w:bCs/>
          <w:szCs w:val="24"/>
        </w:rPr>
        <w:t xml:space="preserve"> </w:t>
      </w:r>
      <w:r w:rsidR="00FC5300" w:rsidRPr="00FC5300">
        <w:rPr>
          <w:b/>
          <w:bCs/>
          <w:i/>
          <w:iCs/>
          <w:szCs w:val="24"/>
        </w:rPr>
        <w:t>„</w:t>
      </w:r>
      <w:r w:rsidR="00FF4CC3" w:rsidRPr="00FC5300">
        <w:rPr>
          <w:b/>
          <w:bCs/>
          <w:i/>
          <w:iCs/>
          <w:szCs w:val="24"/>
        </w:rPr>
        <w:t xml:space="preserve">A </w:t>
      </w:r>
      <w:r w:rsidR="00AB62EA">
        <w:rPr>
          <w:b/>
          <w:bCs/>
          <w:i/>
          <w:iCs/>
          <w:szCs w:val="24"/>
        </w:rPr>
        <w:t>vállalkozásoknak megéri betartani a versenyszabályokat, de minden más szabályt is! Ennek érdekében megfelelőségi program kidolgozása célszerű</w:t>
      </w:r>
      <w:r w:rsidR="00F15BA7">
        <w:rPr>
          <w:b/>
          <w:bCs/>
          <w:i/>
          <w:iCs/>
          <w:szCs w:val="24"/>
        </w:rPr>
        <w:t>, amely versenyelőnyt biztosíthat</w:t>
      </w:r>
      <w:r w:rsidR="00AB62EA">
        <w:rPr>
          <w:b/>
          <w:bCs/>
          <w:i/>
          <w:iCs/>
          <w:szCs w:val="24"/>
        </w:rPr>
        <w:t xml:space="preserve">. Amennyiben jogsértést követ el egy vállalkozás, akkor számíthat a </w:t>
      </w:r>
      <w:r w:rsidR="00FF4CC3" w:rsidRPr="00FC5300">
        <w:rPr>
          <w:b/>
          <w:bCs/>
          <w:i/>
          <w:iCs/>
          <w:szCs w:val="24"/>
        </w:rPr>
        <w:t xml:space="preserve">Gazdasági Versenyhivatal (GVH) </w:t>
      </w:r>
      <w:r w:rsidR="00AB62EA">
        <w:rPr>
          <w:b/>
          <w:bCs/>
          <w:i/>
          <w:iCs/>
          <w:szCs w:val="24"/>
        </w:rPr>
        <w:t xml:space="preserve">figyelmére és </w:t>
      </w:r>
      <w:r w:rsidR="00FF4CC3" w:rsidRPr="00FC5300">
        <w:rPr>
          <w:b/>
          <w:bCs/>
          <w:i/>
          <w:iCs/>
          <w:szCs w:val="24"/>
        </w:rPr>
        <w:t>eljárás</w:t>
      </w:r>
      <w:r w:rsidR="00AB62EA">
        <w:rPr>
          <w:b/>
          <w:bCs/>
          <w:i/>
          <w:iCs/>
          <w:szCs w:val="24"/>
        </w:rPr>
        <w:t xml:space="preserve">ára. </w:t>
      </w:r>
      <w:r w:rsidR="00F15BA7">
        <w:rPr>
          <w:b/>
          <w:bCs/>
          <w:i/>
          <w:iCs/>
          <w:szCs w:val="24"/>
        </w:rPr>
        <w:t>A tisztességes verseny védelme jegyében visszatereljük a hibázó vállalkozásokat a helyes útra.</w:t>
      </w:r>
      <w:r w:rsidR="00FC5300" w:rsidRPr="00FC5300">
        <w:rPr>
          <w:b/>
          <w:bCs/>
          <w:i/>
          <w:iCs/>
          <w:szCs w:val="24"/>
        </w:rPr>
        <w:t>”</w:t>
      </w:r>
      <w:r w:rsidR="00FF4CC3" w:rsidRPr="00FC5300">
        <w:rPr>
          <w:b/>
          <w:bCs/>
          <w:i/>
          <w:iCs/>
          <w:szCs w:val="24"/>
        </w:rPr>
        <w:t xml:space="preserve"> </w:t>
      </w:r>
      <w:r w:rsidR="00FF4CC3">
        <w:rPr>
          <w:b/>
          <w:bCs/>
          <w:szCs w:val="24"/>
        </w:rPr>
        <w:t>– hangsúlyozta Rigó Csaba Balázs, a III. Compliance Konferencián, a Debreceni Egyetemen. A GVH elnöke kifejtette, hogy a versenytörvény számos együttműködési</w:t>
      </w:r>
      <w:r w:rsidR="00FC5300">
        <w:rPr>
          <w:b/>
          <w:bCs/>
          <w:szCs w:val="24"/>
        </w:rPr>
        <w:t xml:space="preserve"> lehetőséget</w:t>
      </w:r>
      <w:r w:rsidR="00FF4CC3">
        <w:rPr>
          <w:b/>
          <w:bCs/>
          <w:szCs w:val="24"/>
        </w:rPr>
        <w:t xml:space="preserve"> biztosít a </w:t>
      </w:r>
      <w:r w:rsidR="00F15BA7">
        <w:rPr>
          <w:b/>
          <w:bCs/>
          <w:szCs w:val="24"/>
        </w:rPr>
        <w:t>cégek</w:t>
      </w:r>
      <w:r w:rsidR="00FF4CC3">
        <w:rPr>
          <w:b/>
          <w:bCs/>
          <w:szCs w:val="24"/>
        </w:rPr>
        <w:t xml:space="preserve"> számára. Az elmúlt 10 évben kartellügyekben a GVH mintegy 7,4 milliárd forint bírságkedvezményt adott a jogsértéseket elismerő, engedékenységi kérelemmel élt </w:t>
      </w:r>
      <w:r w:rsidR="00F15BA7">
        <w:rPr>
          <w:b/>
          <w:bCs/>
          <w:szCs w:val="24"/>
        </w:rPr>
        <w:t>gazdasági szereplők</w:t>
      </w:r>
      <w:r w:rsidR="00FF4CC3">
        <w:rPr>
          <w:b/>
          <w:bCs/>
          <w:szCs w:val="24"/>
        </w:rPr>
        <w:t xml:space="preserve"> számára. A konferencia </w:t>
      </w:r>
      <w:r w:rsidR="00F15BA7">
        <w:rPr>
          <w:b/>
          <w:bCs/>
          <w:szCs w:val="24"/>
        </w:rPr>
        <w:t>alkalmából</w:t>
      </w:r>
      <w:r w:rsidR="00FF4CC3">
        <w:rPr>
          <w:b/>
          <w:bCs/>
          <w:szCs w:val="24"/>
        </w:rPr>
        <w:t xml:space="preserve"> a</w:t>
      </w:r>
      <w:r w:rsidR="00FC5300">
        <w:rPr>
          <w:b/>
          <w:bCs/>
          <w:szCs w:val="24"/>
        </w:rPr>
        <w:t xml:space="preserve"> nemzeti versenyhatóság</w:t>
      </w:r>
      <w:r w:rsidR="00FF4CC3">
        <w:rPr>
          <w:b/>
          <w:bCs/>
          <w:szCs w:val="24"/>
        </w:rPr>
        <w:t xml:space="preserve"> együttműködési megállapodást kötött a Debreceni Egyetemmel, amelynek célja a kölcsönös tudásmegosztás.</w:t>
      </w:r>
    </w:p>
    <w:p w14:paraId="60CC6118" w14:textId="697D6BF2" w:rsidR="00FF4CC3" w:rsidRDefault="00FC5300" w:rsidP="00FC5300">
      <w:pPr>
        <w:spacing w:after="120" w:line="264" w:lineRule="auto"/>
        <w:jc w:val="both"/>
        <w:rPr>
          <w:szCs w:val="24"/>
        </w:rPr>
      </w:pPr>
      <w:r>
        <w:rPr>
          <w:szCs w:val="24"/>
        </w:rPr>
        <w:t xml:space="preserve">Harmadik alkalommal szervezett </w:t>
      </w:r>
      <w:hyperlink r:id="rId8" w:history="1">
        <w:r w:rsidRPr="00A41B6B">
          <w:rPr>
            <w:rStyle w:val="Hiperhivatkozs"/>
            <w:szCs w:val="24"/>
          </w:rPr>
          <w:t>Compliance Konferenciát a Debreceni Egyetem</w:t>
        </w:r>
      </w:hyperlink>
      <w:r>
        <w:rPr>
          <w:szCs w:val="24"/>
        </w:rPr>
        <w:t xml:space="preserve">. </w:t>
      </w:r>
      <w:r w:rsidRPr="00FC5300">
        <w:rPr>
          <w:szCs w:val="24"/>
        </w:rPr>
        <w:t>A</w:t>
      </w:r>
      <w:r>
        <w:rPr>
          <w:szCs w:val="24"/>
        </w:rPr>
        <w:t xml:space="preserve"> szakmai esemény </w:t>
      </w:r>
      <w:r w:rsidRPr="00FC5300">
        <w:rPr>
          <w:szCs w:val="24"/>
        </w:rPr>
        <w:t>idei központi gondolata:</w:t>
      </w:r>
      <w:r>
        <w:rPr>
          <w:szCs w:val="24"/>
        </w:rPr>
        <w:t xml:space="preserve"> </w:t>
      </w:r>
      <w:r w:rsidRPr="00FC5300">
        <w:rPr>
          <w:szCs w:val="24"/>
        </w:rPr>
        <w:t>„Compliance mint versenyelőny – szabályozottság és gazdasági felelősség a versenyképesség szolgálatában.”</w:t>
      </w:r>
    </w:p>
    <w:p w14:paraId="362A3CD8" w14:textId="2924FC07" w:rsidR="00FC5300" w:rsidRDefault="00FC5300" w:rsidP="00FC5300">
      <w:pPr>
        <w:spacing w:after="120" w:line="264" w:lineRule="auto"/>
        <w:jc w:val="both"/>
        <w:rPr>
          <w:szCs w:val="24"/>
        </w:rPr>
      </w:pPr>
      <w:r>
        <w:rPr>
          <w:szCs w:val="24"/>
        </w:rPr>
        <w:t xml:space="preserve">A konferencia nyitószekciójában a Debreceni Egyetem együttműködési megállapodást kötött több az eseményen résztvevő </w:t>
      </w:r>
      <w:r w:rsidR="001B65C1">
        <w:rPr>
          <w:szCs w:val="24"/>
        </w:rPr>
        <w:t>állami hatósággal</w:t>
      </w:r>
      <w:r>
        <w:rPr>
          <w:szCs w:val="24"/>
        </w:rPr>
        <w:t>, közte a Gazdasági Versenyhivatallal is. Rigó Csaba Balázs, a GVH elnöke</w:t>
      </w:r>
      <w:r w:rsidR="009352AF">
        <w:rPr>
          <w:szCs w:val="24"/>
        </w:rPr>
        <w:t xml:space="preserve"> kiemelte</w:t>
      </w:r>
      <w:r>
        <w:rPr>
          <w:szCs w:val="24"/>
        </w:rPr>
        <w:t xml:space="preserve">: </w:t>
      </w:r>
      <w:r w:rsidRPr="00FC5300">
        <w:rPr>
          <w:i/>
          <w:iCs/>
          <w:szCs w:val="24"/>
        </w:rPr>
        <w:t xml:space="preserve">„Debrecen Magyarország, illetve a Közép-Kelet-Európai régió egyik legdinamikusabban fejlődő városa, a Debreceni Egyetem pedig ennek a fejlődésnek az egyik katalizátora. A Gazdasági Versenyhivatal elkötelezett a széleskörű tudásmegosztás és az együttműködés mellett. Minden olyan szakmai kezdeményezést támogatunk, ami a magyar emberek </w:t>
      </w:r>
      <w:r w:rsidR="00F15BA7">
        <w:rPr>
          <w:i/>
          <w:iCs/>
          <w:szCs w:val="24"/>
        </w:rPr>
        <w:t xml:space="preserve">boldogulását és gyarapodását </w:t>
      </w:r>
      <w:r w:rsidRPr="00FC5300">
        <w:rPr>
          <w:i/>
          <w:iCs/>
          <w:szCs w:val="24"/>
        </w:rPr>
        <w:t>szolgálja és egyúttal elősegíti a magyar gazdaság</w:t>
      </w:r>
      <w:r w:rsidR="00F15BA7">
        <w:rPr>
          <w:i/>
          <w:iCs/>
          <w:szCs w:val="24"/>
        </w:rPr>
        <w:t xml:space="preserve"> bővülését</w:t>
      </w:r>
      <w:r w:rsidRPr="00FC5300">
        <w:rPr>
          <w:i/>
          <w:iCs/>
          <w:szCs w:val="24"/>
        </w:rPr>
        <w:t>, a hazai vállalkozások versenyképességé</w:t>
      </w:r>
      <w:r w:rsidR="00F15BA7">
        <w:rPr>
          <w:i/>
          <w:iCs/>
          <w:szCs w:val="24"/>
        </w:rPr>
        <w:t>nek javításá</w:t>
      </w:r>
      <w:r w:rsidRPr="00FC5300">
        <w:rPr>
          <w:i/>
          <w:iCs/>
          <w:szCs w:val="24"/>
        </w:rPr>
        <w:t>t. A Debreceni Egyetem és a nemzeti versenyhatóság között ma megkötött partnerségi megállapodás is e célokhoz járul hozzá”</w:t>
      </w:r>
      <w:r>
        <w:rPr>
          <w:szCs w:val="24"/>
        </w:rPr>
        <w:t xml:space="preserve"> – húzta alá a GVH elnöke.</w:t>
      </w:r>
    </w:p>
    <w:p w14:paraId="0606BF26" w14:textId="7825B388" w:rsidR="00FC5300" w:rsidRDefault="00FC5300" w:rsidP="009352AF">
      <w:pPr>
        <w:spacing w:after="120" w:line="264" w:lineRule="auto"/>
        <w:jc w:val="both"/>
        <w:rPr>
          <w:szCs w:val="24"/>
        </w:rPr>
      </w:pPr>
      <w:r>
        <w:rPr>
          <w:szCs w:val="24"/>
        </w:rPr>
        <w:t xml:space="preserve">Rigó Csaba Balázs előadásában </w:t>
      </w:r>
      <w:r w:rsidR="009352AF">
        <w:rPr>
          <w:szCs w:val="24"/>
        </w:rPr>
        <w:t xml:space="preserve">rámutatott: </w:t>
      </w:r>
      <w:r w:rsidR="009352AF" w:rsidRPr="009352AF">
        <w:rPr>
          <w:i/>
          <w:iCs/>
          <w:szCs w:val="24"/>
        </w:rPr>
        <w:t xml:space="preserve">„A compliance önmagában és a versenypolitika építőköveként is fontos eszköz lehet.” </w:t>
      </w:r>
      <w:r w:rsidR="009352AF">
        <w:rPr>
          <w:szCs w:val="24"/>
        </w:rPr>
        <w:t xml:space="preserve">Mint mondta: </w:t>
      </w:r>
      <w:r w:rsidR="009352AF" w:rsidRPr="009352AF">
        <w:rPr>
          <w:szCs w:val="24"/>
        </w:rPr>
        <w:t xml:space="preserve"> megalapozza a verseny</w:t>
      </w:r>
      <w:r w:rsidR="00F15BA7">
        <w:rPr>
          <w:szCs w:val="24"/>
        </w:rPr>
        <w:t>barát</w:t>
      </w:r>
      <w:r w:rsidR="009352AF" w:rsidRPr="009352AF">
        <w:rPr>
          <w:szCs w:val="24"/>
        </w:rPr>
        <w:t xml:space="preserve"> vállalati kultúrát,</w:t>
      </w:r>
      <w:r w:rsidR="009352AF">
        <w:rPr>
          <w:szCs w:val="24"/>
        </w:rPr>
        <w:t xml:space="preserve"> </w:t>
      </w:r>
      <w:r w:rsidR="009352AF" w:rsidRPr="009352AF">
        <w:rPr>
          <w:szCs w:val="24"/>
        </w:rPr>
        <w:t>fontos támaszt nyújt a k</w:t>
      </w:r>
      <w:r w:rsidR="009352AF">
        <w:rPr>
          <w:szCs w:val="24"/>
        </w:rPr>
        <w:t>is- és középvállalkozások</w:t>
      </w:r>
      <w:r w:rsidR="009352AF" w:rsidRPr="009352AF">
        <w:rPr>
          <w:szCs w:val="24"/>
        </w:rPr>
        <w:t xml:space="preserve"> számára a jogkövető </w:t>
      </w:r>
      <w:r w:rsidR="00F15BA7">
        <w:rPr>
          <w:szCs w:val="24"/>
        </w:rPr>
        <w:t>magatartások elterjesztésében</w:t>
      </w:r>
      <w:r w:rsidR="009352AF" w:rsidRPr="009352AF">
        <w:rPr>
          <w:szCs w:val="24"/>
        </w:rPr>
        <w:t>,</w:t>
      </w:r>
      <w:r w:rsidR="009352AF">
        <w:rPr>
          <w:szCs w:val="24"/>
        </w:rPr>
        <w:t xml:space="preserve"> </w:t>
      </w:r>
      <w:r w:rsidR="009352AF" w:rsidRPr="009352AF">
        <w:rPr>
          <w:szCs w:val="24"/>
        </w:rPr>
        <w:t xml:space="preserve">megelőzheti az ún. „véletlen” jogsértéseket. </w:t>
      </w:r>
      <w:r w:rsidR="009352AF">
        <w:rPr>
          <w:szCs w:val="24"/>
        </w:rPr>
        <w:t>A GVH elnöke rávilágított, hogy a Versenyhivatal</w:t>
      </w:r>
      <w:r w:rsidR="009352AF" w:rsidRPr="009352AF">
        <w:rPr>
          <w:szCs w:val="24"/>
        </w:rPr>
        <w:t xml:space="preserve"> két területen tud a legtöbbet tenni a vállalati megfelelés támogatásában és elősegítésében</w:t>
      </w:r>
      <w:r w:rsidR="009352AF">
        <w:rPr>
          <w:szCs w:val="24"/>
        </w:rPr>
        <w:t xml:space="preserve">; ezek a </w:t>
      </w:r>
      <w:r w:rsidR="009352AF" w:rsidRPr="009352AF">
        <w:rPr>
          <w:szCs w:val="24"/>
        </w:rPr>
        <w:t>vállalati edukáció</w:t>
      </w:r>
      <w:r w:rsidR="009352AF">
        <w:rPr>
          <w:szCs w:val="24"/>
        </w:rPr>
        <w:t xml:space="preserve">, valamint </w:t>
      </w:r>
      <w:r w:rsidR="009352AF" w:rsidRPr="009352AF">
        <w:rPr>
          <w:szCs w:val="24"/>
        </w:rPr>
        <w:t>együttműködés a</w:t>
      </w:r>
      <w:r w:rsidR="00F15BA7">
        <w:rPr>
          <w:szCs w:val="24"/>
        </w:rPr>
        <w:t xml:space="preserve"> versenyfelügyeleti</w:t>
      </w:r>
      <w:r w:rsidR="009352AF" w:rsidRPr="009352AF">
        <w:rPr>
          <w:szCs w:val="24"/>
        </w:rPr>
        <w:t xml:space="preserve"> eljárások során.</w:t>
      </w:r>
    </w:p>
    <w:p w14:paraId="7B102FEA" w14:textId="59656A08" w:rsidR="009352AF" w:rsidRDefault="009352AF" w:rsidP="009352AF">
      <w:pPr>
        <w:spacing w:after="120" w:line="264" w:lineRule="auto"/>
        <w:jc w:val="both"/>
        <w:rPr>
          <w:szCs w:val="24"/>
        </w:rPr>
      </w:pPr>
      <w:r>
        <w:rPr>
          <w:szCs w:val="24"/>
        </w:rPr>
        <w:t xml:space="preserve">A GVH elnöke leszögezte, hogy a nemzeti versenyhatóság </w:t>
      </w:r>
      <w:r w:rsidR="00F15BA7">
        <w:rPr>
          <w:szCs w:val="24"/>
        </w:rPr>
        <w:t xml:space="preserve">a munkahelyek megőrzésének érdekében </w:t>
      </w:r>
      <w:r>
        <w:rPr>
          <w:szCs w:val="24"/>
        </w:rPr>
        <w:t xml:space="preserve">minden eljárás alá vont vállalkozással </w:t>
      </w:r>
      <w:hyperlink r:id="rId9" w:history="1">
        <w:r w:rsidRPr="00A41B6B">
          <w:rPr>
            <w:rStyle w:val="Hiperhivatkozs"/>
            <w:szCs w:val="24"/>
          </w:rPr>
          <w:t>együttműködésre törekszik</w:t>
        </w:r>
      </w:hyperlink>
      <w:r>
        <w:rPr>
          <w:szCs w:val="24"/>
        </w:rPr>
        <w:t xml:space="preserve">. Mindemellett útmutatókkal, tájékoztatókkal, kézikönyvekkel, illetve </w:t>
      </w:r>
      <w:r w:rsidR="0075034C">
        <w:rPr>
          <w:szCs w:val="24"/>
        </w:rPr>
        <w:t xml:space="preserve">oktatási </w:t>
      </w:r>
      <w:r>
        <w:rPr>
          <w:szCs w:val="24"/>
        </w:rPr>
        <w:t>kezdeményezésekkel</w:t>
      </w:r>
      <w:r w:rsidR="00B14390">
        <w:rPr>
          <w:szCs w:val="24"/>
        </w:rPr>
        <w:t>, tudásmegosztó rendezvényekkel</w:t>
      </w:r>
      <w:r>
        <w:rPr>
          <w:szCs w:val="24"/>
        </w:rPr>
        <w:t xml:space="preserve"> is segíti a jogkövetésre törekvő cégeket. Ilyen a </w:t>
      </w:r>
      <w:hyperlink r:id="rId10" w:history="1">
        <w:r w:rsidRPr="00A41B6B">
          <w:rPr>
            <w:rStyle w:val="Hiperhivatkozs"/>
            <w:szCs w:val="24"/>
          </w:rPr>
          <w:t>Magyar Compliance Akadémia</w:t>
        </w:r>
        <w:r w:rsidR="00A41B6B" w:rsidRPr="00A41B6B">
          <w:rPr>
            <w:rStyle w:val="Hiperhivatkozs"/>
            <w:szCs w:val="24"/>
          </w:rPr>
          <w:t xml:space="preserve"> (MCA)</w:t>
        </w:r>
      </w:hyperlink>
      <w:r>
        <w:rPr>
          <w:szCs w:val="24"/>
        </w:rPr>
        <w:t>, amit 2024 elején indított a GVH</w:t>
      </w:r>
      <w:r w:rsidR="0075034C">
        <w:rPr>
          <w:szCs w:val="24"/>
        </w:rPr>
        <w:t xml:space="preserve"> elnöke</w:t>
      </w:r>
      <w:r w:rsidR="001B65C1">
        <w:rPr>
          <w:szCs w:val="24"/>
        </w:rPr>
        <w:t>, és célja a versenyjogi megfelelés, megelőzés, a jogkövetés elősegítése.</w:t>
      </w:r>
      <w:r w:rsidR="00A41B6B">
        <w:rPr>
          <w:szCs w:val="24"/>
        </w:rPr>
        <w:t xml:space="preserve"> Az MCA keretében eddig hét konferenciát szervezett a Versenyhivatal.</w:t>
      </w:r>
    </w:p>
    <w:p w14:paraId="683B1290" w14:textId="35FF2AD7" w:rsidR="00B14390" w:rsidRDefault="001B65C1" w:rsidP="009352AF">
      <w:pPr>
        <w:spacing w:after="120" w:line="264" w:lineRule="auto"/>
        <w:jc w:val="both"/>
        <w:rPr>
          <w:i/>
          <w:iCs/>
          <w:szCs w:val="24"/>
        </w:rPr>
      </w:pPr>
      <w:r>
        <w:rPr>
          <w:szCs w:val="24"/>
        </w:rPr>
        <w:t xml:space="preserve">Rigó Csaba Balázs előadásában </w:t>
      </w:r>
      <w:r w:rsidR="00B14390">
        <w:rPr>
          <w:szCs w:val="24"/>
        </w:rPr>
        <w:t>rávilágított, hogy a</w:t>
      </w:r>
      <w:r w:rsidR="00B14390" w:rsidRPr="00B14390">
        <w:rPr>
          <w:szCs w:val="24"/>
        </w:rPr>
        <w:t xml:space="preserve"> GVH – a versenytörvényben foglaltaknak megfelelően – </w:t>
      </w:r>
      <w:hyperlink r:id="rId11" w:history="1">
        <w:r w:rsidR="00B14390" w:rsidRPr="00A41B6B">
          <w:rPr>
            <w:rStyle w:val="Hiperhivatkozs"/>
            <w:szCs w:val="24"/>
          </w:rPr>
          <w:t>számos együttműködési lehetőséget biztosít a cégek számára</w:t>
        </w:r>
      </w:hyperlink>
      <w:r w:rsidR="00B14390" w:rsidRPr="00B14390">
        <w:rPr>
          <w:szCs w:val="24"/>
        </w:rPr>
        <w:t>, mind fogyasztóvédelmi, mind versenyjogi ügye</w:t>
      </w:r>
      <w:r w:rsidR="00B14390">
        <w:rPr>
          <w:szCs w:val="24"/>
        </w:rPr>
        <w:t>kben</w:t>
      </w:r>
      <w:r w:rsidR="00B14390" w:rsidRPr="00B14390">
        <w:rPr>
          <w:szCs w:val="24"/>
        </w:rPr>
        <w:t xml:space="preserve">. </w:t>
      </w:r>
      <w:r w:rsidR="00B14390" w:rsidRPr="00B14390">
        <w:rPr>
          <w:i/>
          <w:iCs/>
          <w:szCs w:val="24"/>
        </w:rPr>
        <w:t xml:space="preserve">„A megfelelő együttműködési formák kiválasztásával jelentősen csökkenthető a kiszabott bírság, és </w:t>
      </w:r>
      <w:r w:rsidR="0075034C">
        <w:rPr>
          <w:i/>
          <w:iCs/>
          <w:szCs w:val="24"/>
        </w:rPr>
        <w:t xml:space="preserve">vannak esetek, amikor </w:t>
      </w:r>
      <w:r w:rsidR="00B14390" w:rsidRPr="00B14390">
        <w:rPr>
          <w:i/>
          <w:iCs/>
          <w:szCs w:val="24"/>
        </w:rPr>
        <w:t xml:space="preserve">teljesen el is kerülhető a pénzbeli szankció. Fontos, hogy az érintett vállalkozások már az eljárás kezdeti szakaszában is </w:t>
      </w:r>
      <w:r w:rsidR="0075034C">
        <w:rPr>
          <w:i/>
          <w:iCs/>
          <w:szCs w:val="24"/>
        </w:rPr>
        <w:t xml:space="preserve">aktív </w:t>
      </w:r>
      <w:r w:rsidR="00B14390" w:rsidRPr="00B14390">
        <w:rPr>
          <w:i/>
          <w:iCs/>
          <w:szCs w:val="24"/>
        </w:rPr>
        <w:t xml:space="preserve">együttműködést </w:t>
      </w:r>
      <w:r w:rsidR="0075034C">
        <w:rPr>
          <w:i/>
          <w:iCs/>
          <w:szCs w:val="24"/>
        </w:rPr>
        <w:t xml:space="preserve">szükséges </w:t>
      </w:r>
      <w:r w:rsidR="00B14390" w:rsidRPr="00B14390">
        <w:rPr>
          <w:i/>
          <w:iCs/>
          <w:szCs w:val="24"/>
        </w:rPr>
        <w:t>tan</w:t>
      </w:r>
      <w:r w:rsidR="00B360CD">
        <w:rPr>
          <w:i/>
          <w:iCs/>
          <w:szCs w:val="24"/>
        </w:rPr>
        <w:t>ú</w:t>
      </w:r>
      <w:r w:rsidR="00B14390" w:rsidRPr="00B14390">
        <w:rPr>
          <w:i/>
          <w:iCs/>
          <w:szCs w:val="24"/>
        </w:rPr>
        <w:t>sítan</w:t>
      </w:r>
      <w:r w:rsidR="0075034C">
        <w:rPr>
          <w:i/>
          <w:iCs/>
          <w:szCs w:val="24"/>
        </w:rPr>
        <w:t>iuk</w:t>
      </w:r>
      <w:r w:rsidR="00B14390" w:rsidRPr="00B14390">
        <w:rPr>
          <w:i/>
          <w:iCs/>
          <w:szCs w:val="24"/>
        </w:rPr>
        <w:t>”</w:t>
      </w:r>
      <w:r w:rsidR="00B14390">
        <w:rPr>
          <w:szCs w:val="24"/>
        </w:rPr>
        <w:t xml:space="preserve"> – </w:t>
      </w:r>
      <w:r w:rsidR="00A41B6B">
        <w:rPr>
          <w:szCs w:val="24"/>
        </w:rPr>
        <w:t>figyelmeztetett</w:t>
      </w:r>
      <w:r w:rsidR="00B14390">
        <w:rPr>
          <w:szCs w:val="24"/>
        </w:rPr>
        <w:t xml:space="preserve"> a GVH elnöke.</w:t>
      </w:r>
    </w:p>
    <w:p w14:paraId="2278D946" w14:textId="17C951AF" w:rsidR="00B14390" w:rsidRPr="00B14390" w:rsidRDefault="00B14390" w:rsidP="00B14390">
      <w:pPr>
        <w:spacing w:after="120" w:line="264" w:lineRule="auto"/>
        <w:jc w:val="both"/>
        <w:rPr>
          <w:szCs w:val="24"/>
        </w:rPr>
      </w:pPr>
      <w:r w:rsidRPr="00B14390">
        <w:rPr>
          <w:szCs w:val="24"/>
        </w:rPr>
        <w:lastRenderedPageBreak/>
        <w:t xml:space="preserve">Az egyik klasszikus együttműködési forma a versenyjogban a kartellek esetében alkalmazható engedékenység. 2014 óta összesen 14 ügyben, 24 vállalkozás engedékenységi kérelmét fogadta el a GVH. </w:t>
      </w:r>
      <w:r>
        <w:rPr>
          <w:szCs w:val="24"/>
        </w:rPr>
        <w:t xml:space="preserve"> </w:t>
      </w:r>
      <w:r w:rsidRPr="00B14390">
        <w:rPr>
          <w:szCs w:val="24"/>
        </w:rPr>
        <w:t xml:space="preserve">Ezek eredményeként a GVH </w:t>
      </w:r>
      <w:r w:rsidR="0075034C">
        <w:rPr>
          <w:szCs w:val="24"/>
        </w:rPr>
        <w:t xml:space="preserve">Versenytanácsa </w:t>
      </w:r>
      <w:r w:rsidRPr="00B14390">
        <w:rPr>
          <w:szCs w:val="24"/>
        </w:rPr>
        <w:t>összesen mintegy 7,4 milliárd forint bírságkedvezmény</w:t>
      </w:r>
      <w:r w:rsidR="0075034C">
        <w:rPr>
          <w:szCs w:val="24"/>
        </w:rPr>
        <w:t xml:space="preserve"> mellett döntött, megőrizve ezzel számos munkahelyet</w:t>
      </w:r>
      <w:r>
        <w:rPr>
          <w:szCs w:val="24"/>
        </w:rPr>
        <w:t xml:space="preserve"> – összegzett Rigó Csaba Balázs. A GVH elnöke arra is felhívta a figyelmet, hogy </w:t>
      </w:r>
      <w:hyperlink r:id="rId12" w:history="1">
        <w:r w:rsidRPr="00A41B6B">
          <w:rPr>
            <w:rStyle w:val="Hiperhivatkozs"/>
            <w:szCs w:val="24"/>
          </w:rPr>
          <w:t>közbeszerzési kartellek esetén</w:t>
        </w:r>
      </w:hyperlink>
      <w:r>
        <w:rPr>
          <w:szCs w:val="24"/>
        </w:rPr>
        <w:t xml:space="preserve"> engedékenységi kérelemmel akár a büntetőjogi felelősség is elkerülhető</w:t>
      </w:r>
      <w:r w:rsidR="0075034C">
        <w:rPr>
          <w:szCs w:val="24"/>
        </w:rPr>
        <w:t xml:space="preserve"> vagy enyhíthető</w:t>
      </w:r>
      <w:r>
        <w:rPr>
          <w:szCs w:val="24"/>
        </w:rPr>
        <w:t>.</w:t>
      </w:r>
    </w:p>
    <w:p w14:paraId="2DBD42D7" w14:textId="40B975F4" w:rsidR="00A1598F" w:rsidRPr="00A1598F" w:rsidRDefault="00A1598F" w:rsidP="00A1598F">
      <w:pPr>
        <w:jc w:val="both"/>
      </w:pPr>
      <w:r w:rsidRPr="00A1598F">
        <w:rPr>
          <w:b/>
          <w:bCs/>
        </w:rPr>
        <w:t>GVH Kommunikáció</w:t>
      </w:r>
    </w:p>
    <w:p w14:paraId="50B9F83D" w14:textId="77777777" w:rsidR="00A1598F" w:rsidRPr="00A1598F" w:rsidRDefault="00A1598F" w:rsidP="00A1598F">
      <w:pPr>
        <w:spacing w:after="0"/>
        <w:jc w:val="both"/>
      </w:pPr>
      <w:r w:rsidRPr="00A1598F">
        <w:t>További információ:</w:t>
      </w:r>
    </w:p>
    <w:p w14:paraId="0975169A" w14:textId="77777777" w:rsidR="00A1598F" w:rsidRPr="00A1598F" w:rsidRDefault="00A1598F" w:rsidP="00A1598F">
      <w:pPr>
        <w:spacing w:after="0"/>
        <w:jc w:val="both"/>
      </w:pPr>
      <w:r w:rsidRPr="00A1598F">
        <w:t>Horváth Bálint, kommunikációs vezető +36 20 238 6939</w:t>
      </w:r>
    </w:p>
    <w:p w14:paraId="66F81EC0" w14:textId="59CD8122" w:rsidR="00A1598F" w:rsidRPr="00A1598F" w:rsidRDefault="00A1598F" w:rsidP="009612E5">
      <w:pPr>
        <w:jc w:val="both"/>
      </w:pPr>
      <w:r w:rsidRPr="00A1598F">
        <w:t>Gondolovics Katalin, sajtószóvivő +36 30 603 1170</w:t>
      </w:r>
    </w:p>
    <w:sectPr w:rsidR="00A1598F" w:rsidRPr="00A1598F" w:rsidSect="00A41B6B">
      <w:headerReference w:type="default" r:id="rId13"/>
      <w:footerReference w:type="default" r:id="rId14"/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A0A806" w14:textId="77777777" w:rsidR="006A2CE6" w:rsidRDefault="006A2CE6" w:rsidP="00BA5808">
      <w:pPr>
        <w:spacing w:after="0" w:line="240" w:lineRule="auto"/>
      </w:pPr>
      <w:r>
        <w:separator/>
      </w:r>
    </w:p>
  </w:endnote>
  <w:endnote w:type="continuationSeparator" w:id="0">
    <w:p w14:paraId="06A82AD7" w14:textId="77777777" w:rsidR="006A2CE6" w:rsidRDefault="006A2CE6" w:rsidP="00BA5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C4CF51" w14:textId="561285C5" w:rsidR="00BA5808" w:rsidRDefault="00BA5808" w:rsidP="00BA5808">
    <w:pPr>
      <w:tabs>
        <w:tab w:val="left" w:pos="3226"/>
      </w:tabs>
      <w:jc w:val="center"/>
    </w:pPr>
    <w:r w:rsidRPr="00337335">
      <w:rPr>
        <w:rFonts w:ascii="Arial" w:eastAsia="Arial" w:hAnsi="Arial" w:cs="Arial"/>
        <w:sz w:val="18"/>
        <w:szCs w:val="18"/>
      </w:rPr>
      <w:t>1026 Budapest, Riadó u. 1-3.</w:t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  <w:t>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F87B7A" w14:textId="77777777" w:rsidR="006A2CE6" w:rsidRDefault="006A2CE6" w:rsidP="00BA5808">
      <w:pPr>
        <w:spacing w:after="0" w:line="240" w:lineRule="auto"/>
      </w:pPr>
      <w:r>
        <w:separator/>
      </w:r>
    </w:p>
  </w:footnote>
  <w:footnote w:type="continuationSeparator" w:id="0">
    <w:p w14:paraId="0907F00B" w14:textId="77777777" w:rsidR="006A2CE6" w:rsidRDefault="006A2CE6" w:rsidP="00BA5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CD2CFE" w14:textId="69D0C866" w:rsidR="00BA5808" w:rsidRDefault="00BA5808" w:rsidP="00BA5808">
    <w:pPr>
      <w:pStyle w:val="lfej"/>
      <w:spacing w:after="120"/>
    </w:pPr>
    <w:r>
      <w:rPr>
        <w:rFonts w:ascii="Calibri" w:eastAsia="Calibri" w:hAnsi="Calibri" w:cs="Calibri"/>
        <w:noProof/>
        <w:color w:val="000000"/>
        <w:sz w:val="22"/>
      </w:rPr>
      <w:drawing>
        <wp:inline distT="0" distB="0" distL="0" distR="0" wp14:anchorId="09A4D038" wp14:editId="12D49BAF">
          <wp:extent cx="1691640" cy="586740"/>
          <wp:effectExtent l="0" t="0" r="0" b="0"/>
          <wp:docPr id="1655895225" name="image1.png" descr="A képen szöveg, embléma, szimbólum, Betűtípus látható&#10;&#10;Automatikusan generált leírá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6040802" name="image1.png" descr="A képen szöveg, embléma, szimbólum, Betűtípus látható&#10;&#10;Automatikusan generált leírá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0EE90DD" w14:textId="77777777" w:rsidR="00BA5808" w:rsidRDefault="00BA580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7E60C8D4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7F301A1"/>
    <w:multiLevelType w:val="hybridMultilevel"/>
    <w:tmpl w:val="719ABC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5648756">
    <w:abstractNumId w:val="1"/>
  </w:num>
  <w:num w:numId="2" w16cid:durableId="1579096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4B4"/>
    <w:rsid w:val="000108A9"/>
    <w:rsid w:val="000336D9"/>
    <w:rsid w:val="000551BD"/>
    <w:rsid w:val="00071A76"/>
    <w:rsid w:val="000B04B4"/>
    <w:rsid w:val="000B2ADF"/>
    <w:rsid w:val="000B3431"/>
    <w:rsid w:val="000B3721"/>
    <w:rsid w:val="000D094B"/>
    <w:rsid w:val="001066BA"/>
    <w:rsid w:val="00191EEC"/>
    <w:rsid w:val="001B65C1"/>
    <w:rsid w:val="001E309D"/>
    <w:rsid w:val="00216997"/>
    <w:rsid w:val="002C58C1"/>
    <w:rsid w:val="003A0B1E"/>
    <w:rsid w:val="00407DE6"/>
    <w:rsid w:val="00491EE7"/>
    <w:rsid w:val="004A14EA"/>
    <w:rsid w:val="004A34A7"/>
    <w:rsid w:val="004F712D"/>
    <w:rsid w:val="00531941"/>
    <w:rsid w:val="00542C25"/>
    <w:rsid w:val="0054517B"/>
    <w:rsid w:val="005937C7"/>
    <w:rsid w:val="005B1455"/>
    <w:rsid w:val="005C0143"/>
    <w:rsid w:val="005C75E7"/>
    <w:rsid w:val="005D08C6"/>
    <w:rsid w:val="006A2CE6"/>
    <w:rsid w:val="006F7CC5"/>
    <w:rsid w:val="00721B53"/>
    <w:rsid w:val="00734D0A"/>
    <w:rsid w:val="00745EE1"/>
    <w:rsid w:val="0075034C"/>
    <w:rsid w:val="007A3BBA"/>
    <w:rsid w:val="007D57AF"/>
    <w:rsid w:val="00801237"/>
    <w:rsid w:val="00843C34"/>
    <w:rsid w:val="008979CA"/>
    <w:rsid w:val="00925252"/>
    <w:rsid w:val="009352AF"/>
    <w:rsid w:val="009612E5"/>
    <w:rsid w:val="00981D72"/>
    <w:rsid w:val="00982F04"/>
    <w:rsid w:val="009A42A8"/>
    <w:rsid w:val="009D2A52"/>
    <w:rsid w:val="00A1598F"/>
    <w:rsid w:val="00A41B6B"/>
    <w:rsid w:val="00A55A64"/>
    <w:rsid w:val="00AB62EA"/>
    <w:rsid w:val="00AE0A11"/>
    <w:rsid w:val="00B14390"/>
    <w:rsid w:val="00B360CD"/>
    <w:rsid w:val="00BA5808"/>
    <w:rsid w:val="00BC22BE"/>
    <w:rsid w:val="00BC2C8C"/>
    <w:rsid w:val="00C91E04"/>
    <w:rsid w:val="00CE0ADC"/>
    <w:rsid w:val="00D26C31"/>
    <w:rsid w:val="00D74123"/>
    <w:rsid w:val="00E17C51"/>
    <w:rsid w:val="00E4342B"/>
    <w:rsid w:val="00E87149"/>
    <w:rsid w:val="00E91A8D"/>
    <w:rsid w:val="00F132DF"/>
    <w:rsid w:val="00F15BA7"/>
    <w:rsid w:val="00F26779"/>
    <w:rsid w:val="00F31FE4"/>
    <w:rsid w:val="00FC5300"/>
    <w:rsid w:val="00FF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1BC504"/>
  <w15:chartTrackingRefBased/>
  <w15:docId w15:val="{5AF5A7E7-6B08-4200-85A9-9039D4789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B04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B04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B04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B04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B04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B04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B04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B04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B04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B04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B04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B04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B04B4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B04B4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B04B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B04B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B04B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B04B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B04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B04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B04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B04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B04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B04B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B04B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B04B4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B04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B04B4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B04B4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BA5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A5808"/>
  </w:style>
  <w:style w:type="paragraph" w:styleId="llb">
    <w:name w:val="footer"/>
    <w:basedOn w:val="Norml"/>
    <w:link w:val="llbChar"/>
    <w:uiPriority w:val="99"/>
    <w:unhideWhenUsed/>
    <w:rsid w:val="00BA5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A5808"/>
  </w:style>
  <w:style w:type="character" w:styleId="Hiperhivatkozs">
    <w:name w:val="Hyperlink"/>
    <w:basedOn w:val="Bekezdsalapbettpusa"/>
    <w:uiPriority w:val="99"/>
    <w:unhideWhenUsed/>
    <w:rsid w:val="00407DE6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407DE6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407DE6"/>
    <w:rPr>
      <w:color w:val="96607D" w:themeColor="followedHyperlink"/>
      <w:u w:val="single"/>
    </w:rPr>
  </w:style>
  <w:style w:type="paragraph" w:styleId="Vltozat">
    <w:name w:val="Revision"/>
    <w:hidden/>
    <w:uiPriority w:val="99"/>
    <w:semiHidden/>
    <w:rsid w:val="00BC22BE"/>
    <w:pPr>
      <w:spacing w:after="0" w:line="240" w:lineRule="auto"/>
    </w:pPr>
  </w:style>
  <w:style w:type="character" w:styleId="Jegyzethivatkozs">
    <w:name w:val="annotation reference"/>
    <w:basedOn w:val="Bekezdsalapbettpusa"/>
    <w:uiPriority w:val="99"/>
    <w:semiHidden/>
    <w:unhideWhenUsed/>
    <w:rsid w:val="00BC22B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BC22B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BC22B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C22B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C22BE"/>
    <w:rPr>
      <w:b/>
      <w:bCs/>
      <w:sz w:val="20"/>
      <w:szCs w:val="20"/>
    </w:rPr>
  </w:style>
  <w:style w:type="character" w:customStyle="1" w:styleId="wtbs9">
    <w:name w:val="wtbs9"/>
    <w:basedOn w:val="Bekezdsalapbettpusa"/>
    <w:rsid w:val="009D2A52"/>
  </w:style>
  <w:style w:type="character" w:styleId="Kiemels">
    <w:name w:val="Emphasis"/>
    <w:basedOn w:val="Bekezdsalapbettpusa"/>
    <w:uiPriority w:val="20"/>
    <w:qFormat/>
    <w:rsid w:val="009D2A52"/>
    <w:rPr>
      <w:i/>
      <w:iCs/>
    </w:rPr>
  </w:style>
  <w:style w:type="paragraph" w:styleId="NormlWeb">
    <w:name w:val="Normal (Web)"/>
    <w:basedOn w:val="Norml"/>
    <w:uiPriority w:val="99"/>
    <w:unhideWhenUsed/>
    <w:rsid w:val="000B3431"/>
    <w:rPr>
      <w:szCs w:val="24"/>
    </w:rPr>
  </w:style>
  <w:style w:type="paragraph" w:styleId="Felsorols">
    <w:name w:val="List Bullet"/>
    <w:basedOn w:val="Norml"/>
    <w:uiPriority w:val="99"/>
    <w:unhideWhenUsed/>
    <w:rsid w:val="00A41B6B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0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nferencia.unideb.hu/hu/compliance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vh.hu/sajtoszoba/sajtokozlemenyek/2025-os-sajtokozlemenyek/rigo-csaba-balazs-a-gvh-hatarozottan-fellep-a-kartellekkel-szembe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vh.hu/vallalkozasoknak/eljaras-ala-vonta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vh.hu/gvh/magyar-compliance-akademia/magyar-compliance-akademi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vh.hu/vallalkozasoknak/eljaras-ala-vontak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A0520-3AC0-4F18-BB64-8BB9E257D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616</Words>
  <Characters>4252</Characters>
  <Application>Microsoft Office Word</Application>
  <DocSecurity>4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GVH</Company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Ferencz Csongor</dc:creator>
  <cp:keywords/>
  <dc:description/>
  <cp:lastModifiedBy>Ferencz Csongor</cp:lastModifiedBy>
  <cp:revision>2</cp:revision>
  <dcterms:created xsi:type="dcterms:W3CDTF">2025-10-07T14:04:00Z</dcterms:created>
  <dcterms:modified xsi:type="dcterms:W3CDTF">2025-10-07T14:04:00Z</dcterms:modified>
</cp:coreProperties>
</file>