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2D900B" w14:textId="4D062E88" w:rsidR="00FE7A2F" w:rsidRDefault="00AA659C" w:rsidP="0047797A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 w:rsidRPr="0082618B">
        <w:rPr>
          <w:b/>
          <w:sz w:val="28"/>
          <w:szCs w:val="28"/>
        </w:rPr>
        <w:t>Okoseszközöket</w:t>
      </w:r>
      <w:r w:rsidR="00D26286">
        <w:rPr>
          <w:b/>
          <w:sz w:val="28"/>
          <w:szCs w:val="28"/>
        </w:rPr>
        <w:t xml:space="preserve"> is</w:t>
      </w:r>
      <w:r w:rsidRPr="0082618B">
        <w:rPr>
          <w:b/>
          <w:sz w:val="28"/>
          <w:szCs w:val="28"/>
        </w:rPr>
        <w:t xml:space="preserve"> áruló webshopot vizsgál a GVH</w:t>
      </w:r>
    </w:p>
    <w:p w14:paraId="0D268A10" w14:textId="1BE1D23A" w:rsidR="00FE7A2F" w:rsidRPr="00FE7A2F" w:rsidRDefault="00FE7A2F" w:rsidP="0047797A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FE7A2F">
        <w:rPr>
          <w:b/>
          <w:i/>
          <w:iCs/>
        </w:rPr>
        <w:t xml:space="preserve">Azt a látszatott keltette a cég mintha </w:t>
      </w:r>
      <w:r w:rsidR="00D26286">
        <w:rPr>
          <w:b/>
          <w:i/>
          <w:iCs/>
        </w:rPr>
        <w:t>egy kínai márka</w:t>
      </w:r>
      <w:r w:rsidRPr="00FE7A2F">
        <w:rPr>
          <w:b/>
          <w:i/>
          <w:iCs/>
        </w:rPr>
        <w:t xml:space="preserve"> hivatalos viszonteladója lenne</w:t>
      </w:r>
    </w:p>
    <w:p w14:paraId="3325FEE9" w14:textId="7FADF50A" w:rsidR="00AA659C" w:rsidRPr="0082618B" w:rsidRDefault="007932FB" w:rsidP="00100512">
      <w:pPr>
        <w:tabs>
          <w:tab w:val="left" w:pos="567"/>
        </w:tabs>
        <w:spacing w:after="120"/>
        <w:ind w:left="0"/>
        <w:rPr>
          <w:b/>
        </w:rPr>
      </w:pPr>
      <w:r w:rsidRPr="0082618B">
        <w:rPr>
          <w:b/>
        </w:rPr>
        <w:t>Budapest, 202</w:t>
      </w:r>
      <w:r w:rsidR="00E84B80" w:rsidRPr="0082618B">
        <w:rPr>
          <w:b/>
        </w:rPr>
        <w:t>5</w:t>
      </w:r>
      <w:r w:rsidRPr="0082618B">
        <w:rPr>
          <w:b/>
        </w:rPr>
        <w:t>.</w:t>
      </w:r>
      <w:r w:rsidR="006C3AA3" w:rsidRPr="0082618B">
        <w:rPr>
          <w:b/>
        </w:rPr>
        <w:t xml:space="preserve"> </w:t>
      </w:r>
      <w:r w:rsidR="009259E5" w:rsidRPr="0082618B">
        <w:rPr>
          <w:b/>
        </w:rPr>
        <w:t>jú</w:t>
      </w:r>
      <w:r w:rsidR="00100512" w:rsidRPr="0082618B">
        <w:rPr>
          <w:b/>
        </w:rPr>
        <w:t>lius</w:t>
      </w:r>
      <w:r w:rsidR="001A3CDF" w:rsidRPr="0082618B">
        <w:rPr>
          <w:b/>
        </w:rPr>
        <w:t xml:space="preserve"> </w:t>
      </w:r>
      <w:r w:rsidR="00150CC8">
        <w:rPr>
          <w:b/>
        </w:rPr>
        <w:t>29.</w:t>
      </w:r>
      <w:r w:rsidR="00572EDA" w:rsidRPr="0082618B">
        <w:rPr>
          <w:b/>
        </w:rPr>
        <w:t xml:space="preserve"> </w:t>
      </w:r>
      <w:r w:rsidRPr="0082618B">
        <w:rPr>
          <w:b/>
        </w:rPr>
        <w:t>–</w:t>
      </w:r>
      <w:r w:rsidR="00100512" w:rsidRPr="0082618B">
        <w:rPr>
          <w:b/>
        </w:rPr>
        <w:t xml:space="preserve"> </w:t>
      </w:r>
      <w:r w:rsidR="009B33F0" w:rsidRPr="0082618B">
        <w:rPr>
          <w:b/>
        </w:rPr>
        <w:t xml:space="preserve">A Gazdasági Versenyhivatal (GVH) versenyfelügyeleti eljárást indított </w:t>
      </w:r>
      <w:r w:rsidR="00AA659C" w:rsidRPr="0082618B">
        <w:rPr>
          <w:b/>
        </w:rPr>
        <w:t xml:space="preserve">a </w:t>
      </w:r>
      <w:proofErr w:type="spellStart"/>
      <w:r w:rsidR="00AA659C" w:rsidRPr="0082618B">
        <w:rPr>
          <w:b/>
        </w:rPr>
        <w:t>Peak</w:t>
      </w:r>
      <w:proofErr w:type="spellEnd"/>
      <w:r w:rsidR="00AA659C" w:rsidRPr="0082618B">
        <w:rPr>
          <w:b/>
        </w:rPr>
        <w:t xml:space="preserve"> </w:t>
      </w:r>
      <w:proofErr w:type="spellStart"/>
      <w:r w:rsidR="00AA659C" w:rsidRPr="0082618B">
        <w:rPr>
          <w:b/>
        </w:rPr>
        <w:t>Advisor</w:t>
      </w:r>
      <w:proofErr w:type="spellEnd"/>
      <w:r w:rsidR="00AA659C" w:rsidRPr="0082618B">
        <w:rPr>
          <w:b/>
        </w:rPr>
        <w:t xml:space="preserve"> Kft</w:t>
      </w:r>
      <w:r w:rsidR="009B33F0" w:rsidRPr="0082618B">
        <w:rPr>
          <w:b/>
        </w:rPr>
        <w:t>.</w:t>
      </w:r>
      <w:r w:rsidR="00AA659C" w:rsidRPr="0082618B">
        <w:rPr>
          <w:b/>
        </w:rPr>
        <w:t>-vel szemben.</w:t>
      </w:r>
      <w:r w:rsidR="009B33F0" w:rsidRPr="0082618B">
        <w:rPr>
          <w:b/>
        </w:rPr>
        <w:t xml:space="preserve"> A GVH gyanúja szerint</w:t>
      </w:r>
      <w:r w:rsidR="00AA659C" w:rsidRPr="0082618B">
        <w:rPr>
          <w:b/>
        </w:rPr>
        <w:t xml:space="preserve"> </w:t>
      </w:r>
      <w:r w:rsidR="009064C3">
        <w:rPr>
          <w:b/>
        </w:rPr>
        <w:t xml:space="preserve">a </w:t>
      </w:r>
      <w:r w:rsidR="00AA659C" w:rsidRPr="0082618B">
        <w:rPr>
          <w:b/>
        </w:rPr>
        <w:t>budapesti székhelyű vállalkozás az általa működt</w:t>
      </w:r>
      <w:r w:rsidR="004E37F8">
        <w:rPr>
          <w:b/>
        </w:rPr>
        <w:t>et</w:t>
      </w:r>
      <w:r w:rsidR="00AA659C" w:rsidRPr="0082618B">
        <w:rPr>
          <w:b/>
        </w:rPr>
        <w:t>ett honlapon több szempontból is tisztességtelen, megtévesztő kereskedelmi gyakorlatot folytat. Többek között azt a látszatot kelti, mintha a kínai Xiaomi márka hivatalos viszonteladója, márkakereskedője lenne.</w:t>
      </w:r>
    </w:p>
    <w:p w14:paraId="4D0E5A72" w14:textId="48859D57" w:rsidR="0082618B" w:rsidRDefault="00AA659C" w:rsidP="0082618B">
      <w:pPr>
        <w:tabs>
          <w:tab w:val="left" w:pos="567"/>
        </w:tabs>
        <w:spacing w:after="120"/>
        <w:ind w:left="0"/>
        <w:rPr>
          <w:bCs/>
        </w:rPr>
      </w:pPr>
      <w:r w:rsidRPr="0082618B">
        <w:rPr>
          <w:bCs/>
        </w:rPr>
        <w:t xml:space="preserve">A Gazdasági Versenyhivatal észlelte, hogy a </w:t>
      </w:r>
      <w:proofErr w:type="spellStart"/>
      <w:r w:rsidR="0082618B" w:rsidRPr="0082618B">
        <w:rPr>
          <w:bCs/>
        </w:rPr>
        <w:t>Peak</w:t>
      </w:r>
      <w:proofErr w:type="spellEnd"/>
      <w:r w:rsidR="0082618B" w:rsidRPr="0082618B">
        <w:rPr>
          <w:bCs/>
        </w:rPr>
        <w:t xml:space="preserve"> </w:t>
      </w:r>
      <w:proofErr w:type="spellStart"/>
      <w:r w:rsidR="0082618B" w:rsidRPr="0082618B">
        <w:rPr>
          <w:bCs/>
        </w:rPr>
        <w:t>Advisor</w:t>
      </w:r>
      <w:proofErr w:type="spellEnd"/>
      <w:r w:rsidR="0082618B" w:rsidRPr="0082618B">
        <w:rPr>
          <w:bCs/>
        </w:rPr>
        <w:t xml:space="preserve"> Kft.</w:t>
      </w:r>
      <w:r w:rsidR="0082618B">
        <w:t xml:space="preserve"> az által</w:t>
      </w:r>
      <w:r w:rsidR="002867BD">
        <w:t>a</w:t>
      </w:r>
      <w:r w:rsidR="0082618B">
        <w:t xml:space="preserve"> működtetett</w:t>
      </w:r>
      <w:r w:rsidR="002867BD">
        <w:rPr>
          <w:bCs/>
        </w:rPr>
        <w:t xml:space="preserve"> </w:t>
      </w:r>
      <w:hyperlink r:id="rId8" w:history="1">
        <w:r w:rsidR="002867BD" w:rsidRPr="004928E8">
          <w:rPr>
            <w:rStyle w:val="Hiperhivatkozs"/>
            <w:bCs/>
          </w:rPr>
          <w:t>https://www.xiaomishop.hu/</w:t>
        </w:r>
      </w:hyperlink>
      <w:r w:rsidR="0082618B">
        <w:rPr>
          <w:bCs/>
        </w:rPr>
        <w:t xml:space="preserve"> </w:t>
      </w:r>
      <w:r w:rsidR="0082618B" w:rsidRPr="0082618B">
        <w:rPr>
          <w:bCs/>
        </w:rPr>
        <w:t>weboldalán közzétett kereskedelmi kommunikációjában</w:t>
      </w:r>
    </w:p>
    <w:p w14:paraId="33D31B56" w14:textId="44A39283" w:rsidR="0082618B" w:rsidRPr="0082618B" w:rsidRDefault="00AA659C" w:rsidP="0082618B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8B">
        <w:rPr>
          <w:rFonts w:ascii="Times New Roman" w:hAnsi="Times New Roman" w:cs="Times New Roman"/>
          <w:sz w:val="24"/>
          <w:szCs w:val="24"/>
        </w:rPr>
        <w:t xml:space="preserve">2024. március 20-tól kezdve valószínűsíthetően nem a szakmai gondosság követelményének megfelelően jár el az egyes termékek esetén a </w:t>
      </w:r>
      <w:r w:rsidRPr="004E37F8">
        <w:rPr>
          <w:rFonts w:ascii="Times New Roman" w:hAnsi="Times New Roman" w:cs="Times New Roman"/>
          <w:i/>
          <w:iCs/>
          <w:sz w:val="24"/>
          <w:szCs w:val="24"/>
        </w:rPr>
        <w:t>„Raktáron”</w:t>
      </w:r>
      <w:r w:rsidRPr="0082618B">
        <w:rPr>
          <w:rFonts w:ascii="Times New Roman" w:hAnsi="Times New Roman" w:cs="Times New Roman"/>
          <w:sz w:val="24"/>
          <w:szCs w:val="24"/>
        </w:rPr>
        <w:t xml:space="preserve"> jelzés alkalmazásával, mivel informatikai rendszere hiányosságai, illetve leltározási hibák miatt nem képes a </w:t>
      </w:r>
      <w:proofErr w:type="spellStart"/>
      <w:r w:rsidRPr="0082618B">
        <w:rPr>
          <w:rFonts w:ascii="Times New Roman" w:hAnsi="Times New Roman" w:cs="Times New Roman"/>
          <w:sz w:val="24"/>
          <w:szCs w:val="24"/>
        </w:rPr>
        <w:t>készletadatokat</w:t>
      </w:r>
      <w:proofErr w:type="spellEnd"/>
      <w:r w:rsidRPr="0082618B">
        <w:rPr>
          <w:rFonts w:ascii="Times New Roman" w:hAnsi="Times New Roman" w:cs="Times New Roman"/>
          <w:sz w:val="24"/>
          <w:szCs w:val="24"/>
        </w:rPr>
        <w:t xml:space="preserve"> megfelelően nyilvántartani és ellenőrizni</w:t>
      </w:r>
      <w:r w:rsidR="00B41F83">
        <w:rPr>
          <w:rFonts w:ascii="Times New Roman" w:hAnsi="Times New Roman" w:cs="Times New Roman"/>
          <w:sz w:val="24"/>
          <w:szCs w:val="24"/>
        </w:rPr>
        <w:t>,</w:t>
      </w:r>
    </w:p>
    <w:p w14:paraId="09E73A36" w14:textId="523880EF" w:rsidR="00AA659C" w:rsidRPr="0082618B" w:rsidRDefault="00AA659C" w:rsidP="0082618B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8B">
        <w:rPr>
          <w:rFonts w:ascii="Times New Roman" w:hAnsi="Times New Roman" w:cs="Times New Roman"/>
          <w:bCs/>
          <w:sz w:val="24"/>
          <w:szCs w:val="24"/>
        </w:rPr>
        <w:t xml:space="preserve">2024. március 20-tól kezdve a Xiaomishop elnevezés és a </w:t>
      </w:r>
      <w:hyperlink r:id="rId9" w:history="1">
        <w:r w:rsidR="0082618B" w:rsidRPr="0082618B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https://www.xiaomishop.hu/</w:t>
        </w:r>
      </w:hyperlink>
      <w:r w:rsidR="0082618B" w:rsidRPr="008261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618B">
        <w:rPr>
          <w:rFonts w:ascii="Times New Roman" w:hAnsi="Times New Roman" w:cs="Times New Roman"/>
          <w:bCs/>
          <w:sz w:val="24"/>
          <w:szCs w:val="24"/>
        </w:rPr>
        <w:t>domain</w:t>
      </w:r>
      <w:proofErr w:type="spellEnd"/>
      <w:r w:rsidRPr="0082618B">
        <w:rPr>
          <w:rFonts w:ascii="Times New Roman" w:hAnsi="Times New Roman" w:cs="Times New Roman"/>
          <w:bCs/>
          <w:sz w:val="24"/>
          <w:szCs w:val="24"/>
        </w:rPr>
        <w:t xml:space="preserve"> cím használatával, valamint a Xiaomi logó feltüntetésével valószínűsíthetően megtéveszti a fogyasztókat a vállalkozás</w:t>
      </w:r>
      <w:r w:rsidR="0082618B">
        <w:rPr>
          <w:rFonts w:ascii="Times New Roman" w:hAnsi="Times New Roman" w:cs="Times New Roman"/>
          <w:bCs/>
          <w:sz w:val="24"/>
          <w:szCs w:val="24"/>
        </w:rPr>
        <w:t xml:space="preserve"> tulajdonságaival </w:t>
      </w:r>
      <w:r w:rsidRPr="0082618B">
        <w:rPr>
          <w:rFonts w:ascii="Times New Roman" w:hAnsi="Times New Roman" w:cs="Times New Roman"/>
          <w:bCs/>
          <w:sz w:val="24"/>
          <w:szCs w:val="24"/>
        </w:rPr>
        <w:t>kapcsolatban</w:t>
      </w:r>
      <w:r w:rsidR="00B41F83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97C4FB" w14:textId="197019E1" w:rsidR="00AA659C" w:rsidRPr="0082618B" w:rsidRDefault="00AA659C" w:rsidP="0082618B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18B">
        <w:rPr>
          <w:rFonts w:ascii="Times New Roman" w:hAnsi="Times New Roman" w:cs="Times New Roman"/>
          <w:bCs/>
          <w:sz w:val="24"/>
          <w:szCs w:val="24"/>
        </w:rPr>
        <w:t xml:space="preserve">2024. március 20. és 2025. január 8. között valószínűsíthetően jogosulatlanul tüntette fel a Xiaomi logójából és a </w:t>
      </w:r>
      <w:r w:rsidRPr="004E3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„Hivatalos Partner” </w:t>
      </w:r>
      <w:r w:rsidRPr="0082618B">
        <w:rPr>
          <w:rFonts w:ascii="Times New Roman" w:hAnsi="Times New Roman" w:cs="Times New Roman"/>
          <w:bCs/>
          <w:sz w:val="24"/>
          <w:szCs w:val="24"/>
        </w:rPr>
        <w:t>szövegből álló megkülönböztető jelölést.</w:t>
      </w:r>
    </w:p>
    <w:p w14:paraId="6E3BE067" w14:textId="35CA03A9" w:rsidR="001A3CDF" w:rsidRPr="0046640A" w:rsidRDefault="0046640A" w:rsidP="0046640A">
      <w:pPr>
        <w:spacing w:after="120"/>
        <w:ind w:left="0"/>
      </w:pPr>
      <w:r>
        <w:t>A GVH gyanúja szerint e</w:t>
      </w:r>
      <w:r w:rsidR="0082618B" w:rsidRPr="0082618B">
        <w:t>z</w:t>
      </w:r>
      <w:r>
        <w:t>ekkel</w:t>
      </w:r>
      <w:r w:rsidR="0082618B" w:rsidRPr="0082618B">
        <w:t xml:space="preserve"> a</w:t>
      </w:r>
      <w:r w:rsidR="004E37F8">
        <w:t xml:space="preserve"> kereskedelmi</w:t>
      </w:r>
      <w:r w:rsidR="0082618B" w:rsidRPr="0082618B">
        <w:t xml:space="preserve"> magatartás</w:t>
      </w:r>
      <w:r w:rsidR="0082618B">
        <w:t>okkal</w:t>
      </w:r>
      <w:r w:rsidR="0082618B" w:rsidRPr="0082618B">
        <w:t xml:space="preserve"> a cég vélhetően</w:t>
      </w:r>
      <w:r w:rsidR="004E37F8">
        <w:t xml:space="preserve"> megtéveszti a fogyasztókat és</w:t>
      </w:r>
      <w:r w:rsidR="0082618B" w:rsidRPr="0082618B">
        <w:t xml:space="preserve"> olyan ügyleti döntés</w:t>
      </w:r>
      <w:r w:rsidR="0082618B">
        <w:t>ek</w:t>
      </w:r>
      <w:r w:rsidR="0082618B" w:rsidRPr="0082618B">
        <w:t xml:space="preserve"> meghozatalára készteti</w:t>
      </w:r>
      <w:r w:rsidR="00FE7A2F">
        <w:t xml:space="preserve"> </w:t>
      </w:r>
      <w:r w:rsidR="004E37F8">
        <w:t>őket</w:t>
      </w:r>
      <w:r w:rsidR="0082618B" w:rsidRPr="0082618B">
        <w:t>, amelye</w:t>
      </w:r>
      <w:r w:rsidR="00FE7A2F">
        <w:t>ket</w:t>
      </w:r>
      <w:r w:rsidR="0082618B" w:rsidRPr="0082618B">
        <w:t xml:space="preserve"> egyébként nem hoz</w:t>
      </w:r>
      <w:r>
        <w:t>nának</w:t>
      </w:r>
      <w:r w:rsidR="0082618B" w:rsidRPr="0082618B">
        <w:t xml:space="preserve"> meg.</w:t>
      </w:r>
    </w:p>
    <w:p w14:paraId="6F360F9A" w14:textId="414AC64C" w:rsidR="0046640A" w:rsidRDefault="009B33F0" w:rsidP="009B33F0">
      <w:pPr>
        <w:tabs>
          <w:tab w:val="left" w:pos="567"/>
        </w:tabs>
        <w:spacing w:after="120"/>
        <w:ind w:left="0"/>
        <w:rPr>
          <w:bCs/>
        </w:rPr>
      </w:pPr>
      <w:r w:rsidRPr="009B33F0">
        <w:rPr>
          <w:bCs/>
        </w:rPr>
        <w:t>A versenyfelügyeleti eljárás megindítása nem jelenti annak kimondását, hogy a vállalkozás a jogsértést elkövett</w:t>
      </w:r>
      <w:r>
        <w:rPr>
          <w:bCs/>
        </w:rPr>
        <w:t>e</w:t>
      </w:r>
      <w:r w:rsidRPr="009B33F0">
        <w:rPr>
          <w:bCs/>
        </w:rPr>
        <w:t>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77E354C2" w14:textId="21FB37A6" w:rsidR="00D26286" w:rsidRPr="009B33F0" w:rsidRDefault="00412BC9" w:rsidP="009B33F0">
      <w:pPr>
        <w:tabs>
          <w:tab w:val="left" w:pos="567"/>
        </w:tabs>
        <w:spacing w:after="120"/>
        <w:ind w:left="0"/>
        <w:rPr>
          <w:bCs/>
        </w:rPr>
      </w:pPr>
      <w:r w:rsidRPr="00412BC9">
        <w:rPr>
          <w:bCs/>
        </w:rPr>
        <w:t>A</w:t>
      </w:r>
      <w:r>
        <w:rPr>
          <w:bCs/>
        </w:rPr>
        <w:t xml:space="preserve"> Nemzeti Média- és Hírközlési Hatóság (NMHH)</w:t>
      </w:r>
      <w:r w:rsidRPr="00412BC9">
        <w:rPr>
          <w:bCs/>
        </w:rPr>
        <w:t xml:space="preserve"> adatai szerint</w:t>
      </w:r>
      <w:r w:rsidR="004E37F8">
        <w:rPr>
          <w:bCs/>
        </w:rPr>
        <w:t xml:space="preserve"> </w:t>
      </w:r>
      <w:r w:rsidRPr="00412BC9">
        <w:rPr>
          <w:bCs/>
        </w:rPr>
        <w:t>a hazai lakosság közel 90%-a használja napi szinten az</w:t>
      </w:r>
      <w:r>
        <w:rPr>
          <w:bCs/>
        </w:rPr>
        <w:t xml:space="preserve"> </w:t>
      </w:r>
      <w:r w:rsidRPr="00412BC9">
        <w:rPr>
          <w:bCs/>
        </w:rPr>
        <w:t>internetet, a magyarok döntő többsége pedig jelentős időt</w:t>
      </w:r>
      <w:r>
        <w:rPr>
          <w:bCs/>
        </w:rPr>
        <w:t xml:space="preserve"> </w:t>
      </w:r>
      <w:r w:rsidRPr="00412BC9">
        <w:rPr>
          <w:bCs/>
        </w:rPr>
        <w:t>tölt a közösségi felületeken és vásárolt már e-kereskedelmi</w:t>
      </w:r>
      <w:r>
        <w:rPr>
          <w:bCs/>
        </w:rPr>
        <w:t xml:space="preserve"> </w:t>
      </w:r>
      <w:r w:rsidRPr="00412BC9">
        <w:rPr>
          <w:bCs/>
        </w:rPr>
        <w:t xml:space="preserve">oldalakon is. </w:t>
      </w:r>
      <w:r>
        <w:rPr>
          <w:bCs/>
        </w:rPr>
        <w:t xml:space="preserve">A </w:t>
      </w:r>
      <w:r w:rsidRPr="00412BC9">
        <w:rPr>
          <w:bCs/>
        </w:rPr>
        <w:t>digitális tér terjeszkedése következtében</w:t>
      </w:r>
      <w:r>
        <w:rPr>
          <w:bCs/>
        </w:rPr>
        <w:t xml:space="preserve"> </w:t>
      </w:r>
      <w:r w:rsidRPr="00412BC9">
        <w:rPr>
          <w:bCs/>
        </w:rPr>
        <w:t>a GVH évek óta kiemelt figyelemmel kíséri az online kereskedelmi gyakorlatokat</w:t>
      </w:r>
      <w:r>
        <w:rPr>
          <w:bCs/>
        </w:rPr>
        <w:t xml:space="preserve"> és nagy hangsúlyt helyez a fogyasztók védelmére az e-kereskedelem területén.</w:t>
      </w:r>
    </w:p>
    <w:p w14:paraId="77D88531" w14:textId="5CB72664" w:rsidR="000A1074" w:rsidRPr="009B33F0" w:rsidRDefault="000A1074" w:rsidP="00100512">
      <w:pPr>
        <w:tabs>
          <w:tab w:val="left" w:pos="567"/>
        </w:tabs>
        <w:spacing w:after="120"/>
        <w:ind w:left="0"/>
        <w:rPr>
          <w:bCs/>
        </w:rPr>
      </w:pPr>
      <w:r>
        <w:t xml:space="preserve">Az ügy hivatali nyilvántartási száma: </w:t>
      </w:r>
      <w:r>
        <w:rPr>
          <w:rStyle w:val="Kiemels2"/>
        </w:rPr>
        <w:t>VJ/</w:t>
      </w:r>
      <w:r w:rsidR="006D6ECD">
        <w:rPr>
          <w:rStyle w:val="Kiemels2"/>
        </w:rPr>
        <w:t>26</w:t>
      </w:r>
      <w:r>
        <w:rPr>
          <w:rStyle w:val="Kiemels2"/>
        </w:rPr>
        <w:t>/2025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5401F1"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8C6F" w14:textId="77777777" w:rsidR="00CC0FB8" w:rsidRDefault="00CC0FB8">
      <w:pPr>
        <w:spacing w:after="0" w:line="240" w:lineRule="auto"/>
      </w:pPr>
      <w:r>
        <w:separator/>
      </w:r>
    </w:p>
  </w:endnote>
  <w:endnote w:type="continuationSeparator" w:id="0">
    <w:p w14:paraId="5666B7A5" w14:textId="77777777" w:rsidR="00CC0FB8" w:rsidRDefault="00CC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5CFE" w14:textId="77777777" w:rsidR="00CC0FB8" w:rsidRDefault="00CC0FB8">
      <w:pPr>
        <w:spacing w:after="0" w:line="240" w:lineRule="auto"/>
      </w:pPr>
      <w:r>
        <w:separator/>
      </w:r>
    </w:p>
  </w:footnote>
  <w:footnote w:type="continuationSeparator" w:id="0">
    <w:p w14:paraId="3D2DAA7B" w14:textId="77777777" w:rsidR="00CC0FB8" w:rsidRDefault="00CC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6AE7"/>
    <w:multiLevelType w:val="hybridMultilevel"/>
    <w:tmpl w:val="F4FAC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53218"/>
    <w:multiLevelType w:val="hybridMultilevel"/>
    <w:tmpl w:val="36467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A343C"/>
    <w:multiLevelType w:val="hybridMultilevel"/>
    <w:tmpl w:val="E6F4C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989"/>
    <w:multiLevelType w:val="hybridMultilevel"/>
    <w:tmpl w:val="6310E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2293">
    <w:abstractNumId w:val="21"/>
  </w:num>
  <w:num w:numId="2" w16cid:durableId="357436916">
    <w:abstractNumId w:val="25"/>
  </w:num>
  <w:num w:numId="3" w16cid:durableId="200435966">
    <w:abstractNumId w:val="31"/>
  </w:num>
  <w:num w:numId="4" w16cid:durableId="2117170436">
    <w:abstractNumId w:val="17"/>
  </w:num>
  <w:num w:numId="5" w16cid:durableId="968434321">
    <w:abstractNumId w:val="18"/>
  </w:num>
  <w:num w:numId="6" w16cid:durableId="1199274532">
    <w:abstractNumId w:val="12"/>
  </w:num>
  <w:num w:numId="7" w16cid:durableId="93520009">
    <w:abstractNumId w:val="19"/>
  </w:num>
  <w:num w:numId="8" w16cid:durableId="1912302029">
    <w:abstractNumId w:val="33"/>
  </w:num>
  <w:num w:numId="9" w16cid:durableId="287975743">
    <w:abstractNumId w:val="23"/>
  </w:num>
  <w:num w:numId="10" w16cid:durableId="1676419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10"/>
  </w:num>
  <w:num w:numId="13" w16cid:durableId="2116515522">
    <w:abstractNumId w:val="29"/>
  </w:num>
  <w:num w:numId="14" w16cid:durableId="1124928639">
    <w:abstractNumId w:val="4"/>
  </w:num>
  <w:num w:numId="15" w16cid:durableId="1265184361">
    <w:abstractNumId w:val="8"/>
  </w:num>
  <w:num w:numId="16" w16cid:durableId="752975486">
    <w:abstractNumId w:val="20"/>
  </w:num>
  <w:num w:numId="17" w16cid:durableId="2116123817">
    <w:abstractNumId w:val="14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9"/>
  </w:num>
  <w:num w:numId="21" w16cid:durableId="1119641416">
    <w:abstractNumId w:val="7"/>
  </w:num>
  <w:num w:numId="22" w16cid:durableId="1866140431">
    <w:abstractNumId w:val="24"/>
  </w:num>
  <w:num w:numId="23" w16cid:durableId="1139223560">
    <w:abstractNumId w:val="11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6"/>
  </w:num>
  <w:num w:numId="27" w16cid:durableId="2121993384">
    <w:abstractNumId w:val="15"/>
  </w:num>
  <w:num w:numId="28" w16cid:durableId="1819766896">
    <w:abstractNumId w:val="32"/>
  </w:num>
  <w:num w:numId="29" w16cid:durableId="1366176076">
    <w:abstractNumId w:val="30"/>
  </w:num>
  <w:num w:numId="30" w16cid:durableId="189298258">
    <w:abstractNumId w:val="22"/>
  </w:num>
  <w:num w:numId="31" w16cid:durableId="560024185">
    <w:abstractNumId w:val="27"/>
  </w:num>
  <w:num w:numId="32" w16cid:durableId="933051253">
    <w:abstractNumId w:val="13"/>
  </w:num>
  <w:num w:numId="33" w16cid:durableId="431364267">
    <w:abstractNumId w:val="28"/>
  </w:num>
  <w:num w:numId="34" w16cid:durableId="248807415">
    <w:abstractNumId w:val="34"/>
  </w:num>
  <w:num w:numId="35" w16cid:durableId="502551210">
    <w:abstractNumId w:val="6"/>
  </w:num>
  <w:num w:numId="36" w16cid:durableId="10162754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1074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0CC8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3CDF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67BD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2BC9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40A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7F8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68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0BA8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D20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6EC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D4C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18B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2A9"/>
    <w:rsid w:val="00905F0D"/>
    <w:rsid w:val="009064C3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33F0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59C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1F83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286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A2F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aomishop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xiaomishop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Garda Zsófia</cp:lastModifiedBy>
  <cp:revision>5</cp:revision>
  <cp:lastPrinted>2025-07-28T09:34:00Z</cp:lastPrinted>
  <dcterms:created xsi:type="dcterms:W3CDTF">2025-07-28T09:01:00Z</dcterms:created>
  <dcterms:modified xsi:type="dcterms:W3CDTF">2025-07-28T09:35:00Z</dcterms:modified>
</cp:coreProperties>
</file>