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D61B74" w14:textId="67929B36" w:rsidR="00926E52" w:rsidRPr="00783BE5" w:rsidRDefault="00926E52" w:rsidP="00926E52">
      <w:pPr>
        <w:spacing w:after="80"/>
        <w:ind w:left="0"/>
        <w:rPr>
          <w:b/>
          <w:bCs/>
          <w:sz w:val="28"/>
          <w:szCs w:val="28"/>
        </w:rPr>
      </w:pPr>
      <w:r w:rsidRPr="00783BE5">
        <w:rPr>
          <w:b/>
          <w:bCs/>
          <w:sz w:val="28"/>
          <w:szCs w:val="28"/>
        </w:rPr>
        <w:t>A</w:t>
      </w:r>
      <w:r w:rsidR="00E23378">
        <w:rPr>
          <w:b/>
          <w:bCs/>
          <w:sz w:val="28"/>
          <w:szCs w:val="28"/>
        </w:rPr>
        <w:t xml:space="preserve"> GVH dolgozói pénzbeli adománnyal segítik a </w:t>
      </w:r>
      <w:r w:rsidR="000659D5">
        <w:rPr>
          <w:b/>
          <w:bCs/>
          <w:sz w:val="28"/>
          <w:szCs w:val="28"/>
        </w:rPr>
        <w:t xml:space="preserve">székelyföldi rászoruló </w:t>
      </w:r>
      <w:r w:rsidR="00E23378">
        <w:rPr>
          <w:b/>
          <w:bCs/>
          <w:sz w:val="28"/>
          <w:szCs w:val="28"/>
        </w:rPr>
        <w:t>családokat</w:t>
      </w:r>
    </w:p>
    <w:p w14:paraId="38E7FB9F" w14:textId="3FE2DB0D" w:rsidR="00926E52" w:rsidRPr="00783BE5" w:rsidRDefault="00926E52" w:rsidP="00926E52">
      <w:pPr>
        <w:spacing w:after="80"/>
        <w:ind w:left="0"/>
        <w:rPr>
          <w:b/>
          <w:bCs/>
        </w:rPr>
      </w:pPr>
      <w:r w:rsidRPr="00783BE5">
        <w:rPr>
          <w:b/>
          <w:bCs/>
        </w:rPr>
        <w:t>Budapest, 2025. június 1</w:t>
      </w:r>
      <w:r w:rsidR="000655C7">
        <w:rPr>
          <w:b/>
          <w:bCs/>
        </w:rPr>
        <w:t>7</w:t>
      </w:r>
      <w:r w:rsidRPr="00783BE5">
        <w:rPr>
          <w:b/>
          <w:bCs/>
        </w:rPr>
        <w:t xml:space="preserve">. –  </w:t>
      </w:r>
      <w:r w:rsidRPr="00783BE5">
        <w:rPr>
          <w:b/>
          <w:bCs/>
          <w:i/>
          <w:iCs/>
        </w:rPr>
        <w:t>„Az összefogás ereje határtalan”</w:t>
      </w:r>
      <w:r w:rsidRPr="00783BE5">
        <w:rPr>
          <w:b/>
          <w:bCs/>
        </w:rPr>
        <w:t xml:space="preserve"> – hangsúlyozta Rigó Csaba Balázs, a Gazdasági Versenyhivatal (GVH) elnöke hétfőn, az Ökumenikus Segélyszervezet Országos Koordinációs Központjában tett látogatás</w:t>
      </w:r>
      <w:r>
        <w:rPr>
          <w:b/>
          <w:bCs/>
        </w:rPr>
        <w:t>a</w:t>
      </w:r>
      <w:r w:rsidRPr="00783BE5">
        <w:rPr>
          <w:b/>
          <w:bCs/>
        </w:rPr>
        <w:t xml:space="preserve"> </w:t>
      </w:r>
      <w:r>
        <w:rPr>
          <w:b/>
          <w:bCs/>
        </w:rPr>
        <w:t xml:space="preserve">során. A GVH elnöke megbeszélést folytatott Gáncs Kristóffal, Magyarország </w:t>
      </w:r>
      <w:r w:rsidRPr="00783BE5">
        <w:rPr>
          <w:b/>
          <w:bCs/>
        </w:rPr>
        <w:t>egyik legnagyobb</w:t>
      </w:r>
      <w:r>
        <w:rPr>
          <w:b/>
          <w:bCs/>
        </w:rPr>
        <w:t xml:space="preserve"> </w:t>
      </w:r>
      <w:r w:rsidRPr="00783BE5">
        <w:rPr>
          <w:b/>
          <w:bCs/>
        </w:rPr>
        <w:t>karitatív szervezet</w:t>
      </w:r>
      <w:r>
        <w:rPr>
          <w:b/>
          <w:bCs/>
        </w:rPr>
        <w:t xml:space="preserve">ének ügyvezető igazgatójával. </w:t>
      </w:r>
      <w:r w:rsidR="00E23378">
        <w:rPr>
          <w:b/>
          <w:bCs/>
        </w:rPr>
        <w:t xml:space="preserve">Gáncs Kristóf megköszönte a GVH dolgozóinak pénzbeli adományát a </w:t>
      </w:r>
      <w:proofErr w:type="spellStart"/>
      <w:r>
        <w:rPr>
          <w:b/>
          <w:bCs/>
        </w:rPr>
        <w:t>parajdi</w:t>
      </w:r>
      <w:proofErr w:type="spellEnd"/>
      <w:r>
        <w:rPr>
          <w:b/>
          <w:bCs/>
        </w:rPr>
        <w:t xml:space="preserve"> sóbányát </w:t>
      </w:r>
      <w:r w:rsidR="005E0722">
        <w:rPr>
          <w:b/>
          <w:bCs/>
        </w:rPr>
        <w:t xml:space="preserve">és a háromszéki településeket </w:t>
      </w:r>
      <w:r>
        <w:rPr>
          <w:b/>
          <w:bCs/>
        </w:rPr>
        <w:t>ért természeti katasztrófa károsultjainak megsegítésére</w:t>
      </w:r>
      <w:r w:rsidR="0018460D">
        <w:rPr>
          <w:b/>
          <w:bCs/>
        </w:rPr>
        <w:t xml:space="preserve">, </w:t>
      </w:r>
      <w:r w:rsidR="0018460D" w:rsidRPr="00DB2378">
        <w:rPr>
          <w:b/>
          <w:bCs/>
        </w:rPr>
        <w:t>illetve kiemelte</w:t>
      </w:r>
      <w:r w:rsidR="00680F72" w:rsidRPr="00DB2378">
        <w:rPr>
          <w:b/>
          <w:bCs/>
        </w:rPr>
        <w:t xml:space="preserve"> a dolgozók példaértékű </w:t>
      </w:r>
      <w:r w:rsidR="00FC13E3" w:rsidRPr="00DB2378">
        <w:rPr>
          <w:b/>
          <w:bCs/>
        </w:rPr>
        <w:t>összefogása</w:t>
      </w:r>
      <w:r w:rsidR="00680F72" w:rsidRPr="00DB2378">
        <w:rPr>
          <w:b/>
          <w:bCs/>
        </w:rPr>
        <w:t xml:space="preserve"> nemcsak anyagi, hanem lelki támaszt is </w:t>
      </w:r>
      <w:r w:rsidR="00FC13E3" w:rsidRPr="00DB2378">
        <w:rPr>
          <w:b/>
          <w:bCs/>
        </w:rPr>
        <w:t>jelent</w:t>
      </w:r>
      <w:r w:rsidR="00680F72" w:rsidRPr="00DB2378">
        <w:rPr>
          <w:b/>
          <w:bCs/>
        </w:rPr>
        <w:t xml:space="preserve"> a katasztrófa sújtotta családoknak, hiszen nemcsak adományt küldtek a bajbajutottaknak, hanem reményt is a jövőjüket illetően.</w:t>
      </w:r>
    </w:p>
    <w:p w14:paraId="36ACCB5E" w14:textId="77777777" w:rsidR="00926E52" w:rsidRPr="00783BE5" w:rsidRDefault="00926E52" w:rsidP="00926E52">
      <w:pPr>
        <w:spacing w:after="80"/>
        <w:ind w:left="0"/>
      </w:pPr>
      <w:r w:rsidRPr="00783BE5">
        <w:t xml:space="preserve">A május végén Székelyföldet érő esőzések hatására az egész régióban patakok és folyók léptek ki a medrükből, óriási károkat okozva ezzel. Miközben </w:t>
      </w:r>
      <w:proofErr w:type="spellStart"/>
      <w:r w:rsidRPr="00783BE5">
        <w:t>Parajdon</w:t>
      </w:r>
      <w:proofErr w:type="spellEnd"/>
      <w:r w:rsidRPr="00783BE5">
        <w:t xml:space="preserve"> a sóbányába ömlő Korond-patak teljesen feltöltötte a bányát, veszélybe sodorva ezzel a környező települések családjainak megélhetését is – addig </w:t>
      </w:r>
      <w:proofErr w:type="spellStart"/>
      <w:r w:rsidRPr="00783BE5">
        <w:t>Kovászna</w:t>
      </w:r>
      <w:proofErr w:type="spellEnd"/>
      <w:r w:rsidRPr="00783BE5">
        <w:t xml:space="preserve"> megye több településén közel 400 embert kellett kitelepíteni a Feketeügy, a Tatrang és a </w:t>
      </w:r>
      <w:proofErr w:type="spellStart"/>
      <w:r w:rsidRPr="00783BE5">
        <w:t>Kovászna</w:t>
      </w:r>
      <w:proofErr w:type="spellEnd"/>
      <w:r w:rsidRPr="00783BE5">
        <w:t>-patak vízgyűjtő területén.</w:t>
      </w:r>
    </w:p>
    <w:p w14:paraId="1E02AF5D" w14:textId="77777777" w:rsidR="00926E52" w:rsidRPr="00783BE5" w:rsidRDefault="00926E52" w:rsidP="00926E52">
      <w:pPr>
        <w:spacing w:after="80"/>
        <w:ind w:left="0"/>
      </w:pPr>
      <w:r w:rsidRPr="00783BE5">
        <w:t>A katasztrófa által súlyosan érintett települések megsegítésére az Ökumenikus Segélyszervezet országos összefogást hirdetett, hogy a társadalmi szolidaritás erejével a bajbajutott családok mellé állhassanak, segítve a károk enyhítését és a mielőbbi helyreállítást.</w:t>
      </w:r>
    </w:p>
    <w:p w14:paraId="680E50EF" w14:textId="2C829318" w:rsidR="00926E52" w:rsidRDefault="00926E52" w:rsidP="00926E52">
      <w:pPr>
        <w:spacing w:after="80"/>
        <w:ind w:left="0"/>
      </w:pPr>
      <w:r>
        <w:t xml:space="preserve">Rigó Csaba Balázs, a Gazdasági Versenyhivatal elnöke hétfőn látogatást tett az 1991-ben alapított Ökumenikus Segélyszervezet budapesti Országos Koordinációs Központjában és </w:t>
      </w:r>
      <w:r w:rsidR="000659D5">
        <w:t>egyeztete</w:t>
      </w:r>
      <w:r>
        <w:t xml:space="preserve">tt Gáncs Kristóffal, </w:t>
      </w:r>
      <w:r w:rsidRPr="00926E52">
        <w:t>Magyarország egyik legnagyobb, nemzetközileg is elismert karitatív szervezet</w:t>
      </w:r>
      <w:r>
        <w:t>ének</w:t>
      </w:r>
      <w:r w:rsidRPr="00926E52">
        <w:t xml:space="preserve"> </w:t>
      </w:r>
      <w:r>
        <w:t>ügyvezető igazgatójával.</w:t>
      </w:r>
    </w:p>
    <w:p w14:paraId="0843CBFA" w14:textId="2BD6B224" w:rsidR="00926E52" w:rsidRDefault="00926E52" w:rsidP="00926E52">
      <w:pPr>
        <w:spacing w:after="80"/>
        <w:ind w:left="0"/>
      </w:pPr>
      <w:r>
        <w:t xml:space="preserve">A GVH elnöke nagyrabecsülését és elismerését fejezte ki a szervezet tevékenysége iránt. Mint mondta: </w:t>
      </w:r>
      <w:r w:rsidRPr="005E36DD">
        <w:rPr>
          <w:i/>
          <w:iCs/>
        </w:rPr>
        <w:t>„A bajbajutottak megsegítése az egyik leg</w:t>
      </w:r>
      <w:r w:rsidR="00817EFC">
        <w:rPr>
          <w:i/>
          <w:iCs/>
        </w:rPr>
        <w:t>nemesebb emberi</w:t>
      </w:r>
      <w:r w:rsidRPr="005E36DD">
        <w:rPr>
          <w:i/>
          <w:iCs/>
        </w:rPr>
        <w:t xml:space="preserve"> erény. Ha pedig magyar nemzettársainkról van szó, akkor hazafias cselekedet is egyben. A </w:t>
      </w:r>
      <w:proofErr w:type="spellStart"/>
      <w:r w:rsidRPr="005E36DD">
        <w:rPr>
          <w:i/>
          <w:iCs/>
        </w:rPr>
        <w:t>parajdi</w:t>
      </w:r>
      <w:proofErr w:type="spellEnd"/>
      <w:r w:rsidRPr="005E36DD">
        <w:rPr>
          <w:i/>
          <w:iCs/>
        </w:rPr>
        <w:t xml:space="preserve"> sóbányát ért természeti katasztrófa károsultjaiért indult, szinte példa nélküli összefogás azt üzeni, hogy minden magyar számíthat minden magyarra”</w:t>
      </w:r>
      <w:r>
        <w:t xml:space="preserve"> – mutatott rá Rigó Csaba Balázs.</w:t>
      </w:r>
    </w:p>
    <w:p w14:paraId="2B6D0FED" w14:textId="2813FC9A" w:rsidR="00926E52" w:rsidRDefault="00926E52" w:rsidP="00926E52">
      <w:pPr>
        <w:spacing w:after="80"/>
        <w:ind w:left="0"/>
      </w:pPr>
      <w:r w:rsidRPr="00DB2378">
        <w:t>Gáncs Kristóf az elmúlt hetek eseményei</w:t>
      </w:r>
      <w:r w:rsidR="006D3B67" w:rsidRPr="00DB2378">
        <w:t>t</w:t>
      </w:r>
      <w:r w:rsidRPr="00DB2378">
        <w:t xml:space="preserve"> összegezve elmondta</w:t>
      </w:r>
      <w:r w:rsidR="00F473B9" w:rsidRPr="00DB2378">
        <w:t>, hogy az Ökumenikus Segélyszervezet az áradások után a helyszínre érkezve azonnal megkezdte segélyprogramját.</w:t>
      </w:r>
      <w:r w:rsidR="000655C7">
        <w:t xml:space="preserve"> </w:t>
      </w:r>
      <w:r w:rsidR="00F473B9" w:rsidRPr="00DB2378">
        <w:t>A folyamatosan végzett felmérések alapján többek között higiénés, élelmiszer és ivóvíz adományokat juttatott el a bajbajutottaknak. Időközben megkezdte az árvízkárosult háromszéki családok ingatlanjainak helyreállítását segítő építőanyagok átadását, valamint a házak használatbavételét lehetővé tévő ingóságok pótlását is. A Segélyszervezet pénzügyi támogatást kíván nyújtani a bányában dolgozó</w:t>
      </w:r>
      <w:r w:rsidR="00000219" w:rsidRPr="00DB2378">
        <w:t>knak</w:t>
      </w:r>
      <w:r w:rsidR="00F473B9" w:rsidRPr="00DB2378">
        <w:t>, illetve családjaiknak</w:t>
      </w:r>
      <w:r w:rsidR="00000219" w:rsidRPr="00DB2378">
        <w:t xml:space="preserve"> is</w:t>
      </w:r>
      <w:r w:rsidR="00F473B9" w:rsidRPr="00DB2378">
        <w:t>. A segítségnyújtás mértéke a részletes helyi felmérések, illetve az adománygyűjtés eredményeinek függvényében kerül meghatározásra.</w:t>
      </w:r>
    </w:p>
    <w:p w14:paraId="351C6FCD" w14:textId="2F628161" w:rsidR="00926E52" w:rsidRDefault="00926E52" w:rsidP="00926E52">
      <w:pPr>
        <w:spacing w:after="80"/>
        <w:ind w:left="0"/>
      </w:pPr>
      <w:r>
        <w:t>Az Ökumenikus Segélyszervezet továbbra is várja az országos összefogáshoz csatlakozni kívánó adományozókat, hogy az „Én is segítek”</w:t>
      </w:r>
      <w:r w:rsidRPr="20102C68">
        <w:rPr>
          <w:i/>
          <w:iCs/>
        </w:rPr>
        <w:t xml:space="preserve"> </w:t>
      </w:r>
      <w:r>
        <w:t>gomb megnyomása által bankkártyával, vagy átutalással a 11705008-20464565-ös számlaszámon “Székelyföld” megjelöléssel fejezzék ki szolidaritásukat a katasztrófa károsultjaival.</w:t>
      </w:r>
    </w:p>
    <w:p w14:paraId="40BEB16C" w14:textId="77777777" w:rsidR="00926E52" w:rsidRDefault="00926E52" w:rsidP="00926E52">
      <w:pPr>
        <w:spacing w:after="80"/>
        <w:ind w:left="0"/>
      </w:pPr>
      <w:r>
        <w:t>A Székelyföldet ért természeti katasztrófa károsultjainak megsegítése érdekében június első két hetében a Gazdasági Versenyhivatal közössége is belső gyűjtést szervezett. Az összegyűjtött adományt a GVH munkatársai már június 13-án eljuttatták az Ökumenikus Segélyszervezethez. A nemzeti versenyhatóság</w:t>
      </w:r>
      <w:r w:rsidRPr="005E36DD">
        <w:t xml:space="preserve"> </w:t>
      </w:r>
      <w:r w:rsidRPr="005E36DD">
        <w:lastRenderedPageBreak/>
        <w:t>közös</w:t>
      </w:r>
      <w:r>
        <w:t>s</w:t>
      </w:r>
      <w:r w:rsidRPr="005E36DD">
        <w:t>égében hagyománya van a rászorulók segítésének. Korábban adventi időszakokban</w:t>
      </w:r>
      <w:r>
        <w:t>, illetve Covid-árvák megsegítése érdekében</w:t>
      </w:r>
      <w:r w:rsidRPr="005E36DD">
        <w:t xml:space="preserve"> több alkalommal is szervezetek adománygyűjtést a</w:t>
      </w:r>
      <w:r>
        <w:t xml:space="preserve"> GVH munkatársai.</w:t>
      </w:r>
    </w:p>
    <w:p w14:paraId="5FF3F6B5" w14:textId="38F5976B" w:rsidR="005223DA" w:rsidRPr="00E51AF1" w:rsidRDefault="005223DA" w:rsidP="00926E52">
      <w:pPr>
        <w:spacing w:after="120"/>
        <w:ind w:left="0"/>
      </w:pPr>
      <w:r w:rsidRPr="00E51AF1">
        <w:rPr>
          <w:b/>
          <w:bCs/>
        </w:rPr>
        <w:t>GVH K</w:t>
      </w:r>
      <w:r>
        <w:rPr>
          <w:b/>
          <w:bCs/>
        </w:rPr>
        <w:t>ommunikáció</w:t>
      </w:r>
    </w:p>
    <w:p w14:paraId="2D4C5D37" w14:textId="77777777" w:rsidR="005223DA" w:rsidRPr="00E51AF1" w:rsidRDefault="005223DA" w:rsidP="00B514A4">
      <w:pPr>
        <w:spacing w:after="0"/>
        <w:ind w:left="0"/>
        <w:jc w:val="left"/>
      </w:pPr>
      <w:r w:rsidRPr="00E51AF1">
        <w:t>További információ:</w:t>
      </w:r>
    </w:p>
    <w:p w14:paraId="65A0CA30" w14:textId="77777777" w:rsidR="005223DA" w:rsidRPr="00E51AF1" w:rsidRDefault="005223DA" w:rsidP="00B514A4">
      <w:pPr>
        <w:spacing w:after="0"/>
        <w:ind w:left="0"/>
        <w:jc w:val="left"/>
      </w:pPr>
      <w:r w:rsidRPr="00E51AF1">
        <w:t>Horváth Bálint, kommunikációs vezető +36 20 238 6939</w:t>
      </w:r>
    </w:p>
    <w:p w14:paraId="426A67C9" w14:textId="2D37E0CD" w:rsidR="0038590A" w:rsidRDefault="005223DA" w:rsidP="00B514A4">
      <w:pPr>
        <w:spacing w:after="0"/>
        <w:ind w:left="0"/>
        <w:jc w:val="left"/>
      </w:pPr>
      <w:r w:rsidRPr="00E51AF1">
        <w:t>Gondolovics Katalin, sajtószóvivő +36 30 603 1170</w:t>
      </w:r>
    </w:p>
    <w:sectPr w:rsidR="0038590A" w:rsidSect="00926E52"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D2CA9" w14:textId="77777777" w:rsidR="003A5A04" w:rsidRDefault="003A5A04">
      <w:pPr>
        <w:spacing w:after="0" w:line="240" w:lineRule="auto"/>
      </w:pPr>
      <w:r>
        <w:separator/>
      </w:r>
    </w:p>
  </w:endnote>
  <w:endnote w:type="continuationSeparator" w:id="0">
    <w:p w14:paraId="41A3A7FF" w14:textId="77777777" w:rsidR="003A5A04" w:rsidRDefault="003A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EDC22" w14:textId="77777777" w:rsidR="003A5A04" w:rsidRDefault="003A5A04">
      <w:pPr>
        <w:spacing w:after="0" w:line="240" w:lineRule="auto"/>
      </w:pPr>
      <w:r>
        <w:separator/>
      </w:r>
    </w:p>
  </w:footnote>
  <w:footnote w:type="continuationSeparator" w:id="0">
    <w:p w14:paraId="72BF16EA" w14:textId="77777777" w:rsidR="003A5A04" w:rsidRDefault="003A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52888">
    <w:abstractNumId w:val="8"/>
  </w:num>
  <w:num w:numId="2" w16cid:durableId="1630891988">
    <w:abstractNumId w:val="10"/>
  </w:num>
  <w:num w:numId="3" w16cid:durableId="1376389171">
    <w:abstractNumId w:val="11"/>
  </w:num>
  <w:num w:numId="4" w16cid:durableId="2007780628">
    <w:abstractNumId w:val="4"/>
  </w:num>
  <w:num w:numId="5" w16cid:durableId="179977882">
    <w:abstractNumId w:val="5"/>
  </w:num>
  <w:num w:numId="6" w16cid:durableId="1541283446">
    <w:abstractNumId w:val="3"/>
  </w:num>
  <w:num w:numId="7" w16cid:durableId="1629166593">
    <w:abstractNumId w:val="6"/>
  </w:num>
  <w:num w:numId="8" w16cid:durableId="835076830">
    <w:abstractNumId w:val="7"/>
  </w:num>
  <w:num w:numId="9" w16cid:durableId="133912592">
    <w:abstractNumId w:val="9"/>
  </w:num>
  <w:num w:numId="10" w16cid:durableId="1973368676">
    <w:abstractNumId w:val="2"/>
  </w:num>
  <w:num w:numId="11" w16cid:durableId="426005400">
    <w:abstractNumId w:val="0"/>
  </w:num>
  <w:num w:numId="12" w16cid:durableId="6319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219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445E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55C7"/>
    <w:rsid w:val="000659D5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4FB1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460D"/>
    <w:rsid w:val="00185DFB"/>
    <w:rsid w:val="00190044"/>
    <w:rsid w:val="0019010B"/>
    <w:rsid w:val="001914BD"/>
    <w:rsid w:val="0019161C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B742A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3D6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3C42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D42"/>
    <w:rsid w:val="0027228C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97D60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099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590A"/>
    <w:rsid w:val="00387187"/>
    <w:rsid w:val="00387F3F"/>
    <w:rsid w:val="00390569"/>
    <w:rsid w:val="0039380D"/>
    <w:rsid w:val="003948B5"/>
    <w:rsid w:val="00394BD6"/>
    <w:rsid w:val="003A167C"/>
    <w:rsid w:val="003A222D"/>
    <w:rsid w:val="003A2820"/>
    <w:rsid w:val="003A4D2F"/>
    <w:rsid w:val="003A5A04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3F7A8C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1BE5"/>
    <w:rsid w:val="004422ED"/>
    <w:rsid w:val="0045088D"/>
    <w:rsid w:val="00450ED1"/>
    <w:rsid w:val="00452762"/>
    <w:rsid w:val="00453832"/>
    <w:rsid w:val="00453F7A"/>
    <w:rsid w:val="004568D4"/>
    <w:rsid w:val="004605AF"/>
    <w:rsid w:val="00462718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10B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1798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3DA"/>
    <w:rsid w:val="0052258B"/>
    <w:rsid w:val="00522F9C"/>
    <w:rsid w:val="00523526"/>
    <w:rsid w:val="00523DBF"/>
    <w:rsid w:val="00526A4B"/>
    <w:rsid w:val="00527CD3"/>
    <w:rsid w:val="00530042"/>
    <w:rsid w:val="0053746D"/>
    <w:rsid w:val="00540D87"/>
    <w:rsid w:val="00541042"/>
    <w:rsid w:val="00542DD7"/>
    <w:rsid w:val="00543D0E"/>
    <w:rsid w:val="00551B2C"/>
    <w:rsid w:val="00554E89"/>
    <w:rsid w:val="00555C60"/>
    <w:rsid w:val="005573A9"/>
    <w:rsid w:val="0056040B"/>
    <w:rsid w:val="00560FA7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06E6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0722"/>
    <w:rsid w:val="005E3C9A"/>
    <w:rsid w:val="005E4B2F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02FA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3772"/>
    <w:rsid w:val="006773CF"/>
    <w:rsid w:val="00677C1C"/>
    <w:rsid w:val="00680F72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3B67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ACA"/>
    <w:rsid w:val="00713FFB"/>
    <w:rsid w:val="00715F8B"/>
    <w:rsid w:val="00717668"/>
    <w:rsid w:val="00720AD4"/>
    <w:rsid w:val="007238D9"/>
    <w:rsid w:val="00723AFC"/>
    <w:rsid w:val="007255E2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2B9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553A"/>
    <w:rsid w:val="00796A2C"/>
    <w:rsid w:val="007A0208"/>
    <w:rsid w:val="007A03C5"/>
    <w:rsid w:val="007A1CCC"/>
    <w:rsid w:val="007A1EFE"/>
    <w:rsid w:val="007A207B"/>
    <w:rsid w:val="007A61F0"/>
    <w:rsid w:val="007B1C4F"/>
    <w:rsid w:val="007B2364"/>
    <w:rsid w:val="007B5EB5"/>
    <w:rsid w:val="007C2311"/>
    <w:rsid w:val="007C51A5"/>
    <w:rsid w:val="007C672C"/>
    <w:rsid w:val="007C7110"/>
    <w:rsid w:val="007C7277"/>
    <w:rsid w:val="007C7FEA"/>
    <w:rsid w:val="007D0705"/>
    <w:rsid w:val="007D25AB"/>
    <w:rsid w:val="007E78E4"/>
    <w:rsid w:val="007E794F"/>
    <w:rsid w:val="007F022B"/>
    <w:rsid w:val="007F0746"/>
    <w:rsid w:val="007F4360"/>
    <w:rsid w:val="007F707A"/>
    <w:rsid w:val="007F7683"/>
    <w:rsid w:val="0080023B"/>
    <w:rsid w:val="00800D2B"/>
    <w:rsid w:val="008015E4"/>
    <w:rsid w:val="00802237"/>
    <w:rsid w:val="00802EE2"/>
    <w:rsid w:val="00812383"/>
    <w:rsid w:val="00813872"/>
    <w:rsid w:val="00815C00"/>
    <w:rsid w:val="00817EFC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0DB1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6E52"/>
    <w:rsid w:val="00927050"/>
    <w:rsid w:val="00933A72"/>
    <w:rsid w:val="009342EA"/>
    <w:rsid w:val="0093455D"/>
    <w:rsid w:val="009377C5"/>
    <w:rsid w:val="009412F1"/>
    <w:rsid w:val="009422A9"/>
    <w:rsid w:val="009462AC"/>
    <w:rsid w:val="009464F2"/>
    <w:rsid w:val="0094770C"/>
    <w:rsid w:val="009517B3"/>
    <w:rsid w:val="009537DB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566FB"/>
    <w:rsid w:val="00A60653"/>
    <w:rsid w:val="00A617FA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96368"/>
    <w:rsid w:val="00AA1F45"/>
    <w:rsid w:val="00AA20D0"/>
    <w:rsid w:val="00AA3734"/>
    <w:rsid w:val="00AA3E9C"/>
    <w:rsid w:val="00AA5E1F"/>
    <w:rsid w:val="00AA7183"/>
    <w:rsid w:val="00AB26F1"/>
    <w:rsid w:val="00AB2B2B"/>
    <w:rsid w:val="00AC1A5B"/>
    <w:rsid w:val="00AC3500"/>
    <w:rsid w:val="00AC3BB6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3B8B"/>
    <w:rsid w:val="00B057B5"/>
    <w:rsid w:val="00B06104"/>
    <w:rsid w:val="00B07159"/>
    <w:rsid w:val="00B101D2"/>
    <w:rsid w:val="00B10584"/>
    <w:rsid w:val="00B10F4A"/>
    <w:rsid w:val="00B1168C"/>
    <w:rsid w:val="00B11D06"/>
    <w:rsid w:val="00B13F03"/>
    <w:rsid w:val="00B178CA"/>
    <w:rsid w:val="00B20749"/>
    <w:rsid w:val="00B22290"/>
    <w:rsid w:val="00B256FD"/>
    <w:rsid w:val="00B261FA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14A4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218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0CF7"/>
    <w:rsid w:val="00C8341C"/>
    <w:rsid w:val="00C83851"/>
    <w:rsid w:val="00C839BC"/>
    <w:rsid w:val="00C83C57"/>
    <w:rsid w:val="00C852A0"/>
    <w:rsid w:val="00C85ED2"/>
    <w:rsid w:val="00C87033"/>
    <w:rsid w:val="00C90836"/>
    <w:rsid w:val="00C95C4A"/>
    <w:rsid w:val="00CA0772"/>
    <w:rsid w:val="00CA339E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CF7C7C"/>
    <w:rsid w:val="00D01BF5"/>
    <w:rsid w:val="00D03130"/>
    <w:rsid w:val="00D03D41"/>
    <w:rsid w:val="00D050A6"/>
    <w:rsid w:val="00D05537"/>
    <w:rsid w:val="00D05D48"/>
    <w:rsid w:val="00D06652"/>
    <w:rsid w:val="00D13825"/>
    <w:rsid w:val="00D13D79"/>
    <w:rsid w:val="00D13E68"/>
    <w:rsid w:val="00D15D61"/>
    <w:rsid w:val="00D15DBE"/>
    <w:rsid w:val="00D15FB9"/>
    <w:rsid w:val="00D16BEA"/>
    <w:rsid w:val="00D16CCE"/>
    <w:rsid w:val="00D16FDA"/>
    <w:rsid w:val="00D200FB"/>
    <w:rsid w:val="00D2060D"/>
    <w:rsid w:val="00D26722"/>
    <w:rsid w:val="00D27335"/>
    <w:rsid w:val="00D2741F"/>
    <w:rsid w:val="00D312E4"/>
    <w:rsid w:val="00D31631"/>
    <w:rsid w:val="00D35B03"/>
    <w:rsid w:val="00D37644"/>
    <w:rsid w:val="00D434B4"/>
    <w:rsid w:val="00D44275"/>
    <w:rsid w:val="00D44441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2378"/>
    <w:rsid w:val="00DB5A00"/>
    <w:rsid w:val="00DC0079"/>
    <w:rsid w:val="00DC506C"/>
    <w:rsid w:val="00DC596D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2082D"/>
    <w:rsid w:val="00E20C63"/>
    <w:rsid w:val="00E23378"/>
    <w:rsid w:val="00E2461E"/>
    <w:rsid w:val="00E25BD9"/>
    <w:rsid w:val="00E270E3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473FA"/>
    <w:rsid w:val="00E50CEC"/>
    <w:rsid w:val="00E51AF1"/>
    <w:rsid w:val="00E53331"/>
    <w:rsid w:val="00E54210"/>
    <w:rsid w:val="00E54678"/>
    <w:rsid w:val="00E54A0F"/>
    <w:rsid w:val="00E54F80"/>
    <w:rsid w:val="00E57B99"/>
    <w:rsid w:val="00E624AD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B62BC"/>
    <w:rsid w:val="00EC0E96"/>
    <w:rsid w:val="00EC1292"/>
    <w:rsid w:val="00EC2DE6"/>
    <w:rsid w:val="00EC526E"/>
    <w:rsid w:val="00EC7CE6"/>
    <w:rsid w:val="00ED04D2"/>
    <w:rsid w:val="00ED27BB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3538A"/>
    <w:rsid w:val="00F40623"/>
    <w:rsid w:val="00F41BE6"/>
    <w:rsid w:val="00F42B04"/>
    <w:rsid w:val="00F43578"/>
    <w:rsid w:val="00F44EA8"/>
    <w:rsid w:val="00F45802"/>
    <w:rsid w:val="00F46013"/>
    <w:rsid w:val="00F473B9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028D"/>
    <w:rsid w:val="00FC13E3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7D69"/>
    <w:rsid w:val="201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talom xmlns="a8aaa7f7-608a-4451-abea-59d0cb71a1ee" xsi:nil="true"/>
    <Cimke xmlns="a8aaa7f7-608a-4451-abea-59d0cb71a1ee">
      <Value>1353</Value>
    </Cimke>
    <lcf76f155ced4ddcb4097134ff3c332f xmlns="a8aaa7f7-608a-4451-abea-59d0cb71a1ee">
      <Terms xmlns="http://schemas.microsoft.com/office/infopath/2007/PartnerControls"/>
    </lcf76f155ced4ddcb4097134ff3c332f>
    <dokument_x00e1_ci_x00f3_ xmlns="a8aaa7f7-608a-4451-abea-59d0cb71a1ee">önkéntes</dokument_x00e1_ci_x00f3_>
    <TaxCatchAll xmlns="f1a4c363-8bfb-4fda-8395-dc048c54e9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B992225FCEC874F9B424C335B186F40" ma:contentTypeVersion="20" ma:contentTypeDescription="Új dokumentum létrehozása." ma:contentTypeScope="" ma:versionID="34192365fd8aa99e6ef87bbbe9e1ec51">
  <xsd:schema xmlns:xsd="http://www.w3.org/2001/XMLSchema" xmlns:xs="http://www.w3.org/2001/XMLSchema" xmlns:p="http://schemas.microsoft.com/office/2006/metadata/properties" xmlns:ns2="a8aaa7f7-608a-4451-abea-59d0cb71a1ee" xmlns:ns3="f1a4c363-8bfb-4fda-8395-dc048c54e9a8" targetNamespace="http://schemas.microsoft.com/office/2006/metadata/properties" ma:root="true" ma:fieldsID="d33dbcb331f03cf052a4abf57dc84309" ns2:_="" ns3:_="">
    <xsd:import namespace="a8aaa7f7-608a-4451-abea-59d0cb71a1ee"/>
    <xsd:import namespace="f1a4c363-8bfb-4fda-8395-dc048c54e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dokument_x00e1_ci_x00f3_" minOccurs="0"/>
                <xsd:element ref="ns2:Cimk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Tartalo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a7f7-608a-4451-abea-59d0cb71a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kument_x00e1_ci_x00f3_" ma:index="12" nillable="true" ma:displayName="dokumentáció" ma:default="önkéntes" ma:format="Dropdown" ma:internalName="dokument_x00e1_ci_x00f3_">
      <xsd:simpleType>
        <xsd:restriction base="dms:Text">
          <xsd:maxLength value="255"/>
        </xsd:restriction>
      </xsd:simpleType>
    </xsd:element>
    <xsd:element name="Cimke" ma:index="13" nillable="true" ma:displayName="Cimke" ma:default="1353" ma:format="Dropdown" ma:internalName="Cimk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353"/>
                    <xsd:enumeration value="adománygyűjtés"/>
                    <xsd:enumeration value="adományozás"/>
                    <xsd:enumeration value="advent"/>
                    <xsd:enumeration value="Afganisztán"/>
                    <xsd:enumeration value="arculat"/>
                    <xsd:enumeration value="belső kommunikáció"/>
                    <xsd:enumeration value="beszámoló"/>
                    <xsd:enumeration value="CRM"/>
                    <xsd:enumeration value="CSR"/>
                    <xsd:enumeration value="esemény"/>
                    <xsd:enumeration value="Etiópia"/>
                    <xsd:enumeration value="Ne csak szurkolj"/>
                    <xsd:enumeration value="grafika"/>
                    <xsd:enumeration value="gyártás"/>
                    <xsd:enumeration value="HIA"/>
                    <xsd:enumeration value="IKSZ"/>
                    <xsd:enumeration value="intézmény"/>
                    <xsd:enumeration value="Irak"/>
                    <xsd:enumeration value="Iskolakezdés"/>
                    <xsd:enumeration value="kampány"/>
                    <xsd:enumeration value="Kapaszkodó"/>
                    <xsd:enumeration value="1 %"/>
                    <xsd:enumeration value="kommunikáció"/>
                    <xsd:enumeration value="költségvetés"/>
                    <xsd:enumeration value="menekültügy"/>
                    <xsd:enumeration value="működés"/>
                    <xsd:enumeration value="nemzetközi"/>
                    <xsd:enumeration value="ökunet"/>
                    <xsd:enumeration value="önkéntesség"/>
                    <xsd:enumeration value="rendezvény"/>
                    <xsd:enumeration value="sajtó"/>
                    <xsd:enumeration value="stratégia"/>
                    <xsd:enumeration value="szabályzat"/>
                    <xsd:enumeration value="szemléletformálás"/>
                    <xsd:enumeration value="szerződés"/>
                    <xsd:enumeration value="SZNÁ"/>
                    <xsd:enumeration value="szociális"/>
                    <xsd:enumeration value="szolidaritás"/>
                    <xsd:enumeration value="Szuperkoncert"/>
                    <xsd:enumeration value="tervezés"/>
                    <xsd:enumeration value="Törökország"/>
                    <xsd:enumeration value="Ukrajna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e6d68690-7742-4e83-8f60-7b2ada86f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rtalom" ma:index="26" nillable="true" ma:displayName="Tartalom" ma:description="Rövid szöveges leirata a fájlnak vagy mappának. " ma:format="Dropdown" ma:internalName="Tartalom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4c363-8bfb-4fda-8395-dc048c54e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457882-fc19-4456-823d-672287d574b4}" ma:internalName="TaxCatchAll" ma:showField="CatchAllData" ma:web="f1a4c363-8bfb-4fda-8395-dc048c54e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8084A-4F86-4AFF-B466-1A135E136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FF69B-6FCC-4F55-8345-B82A7AF82220}">
  <ds:schemaRefs>
    <ds:schemaRef ds:uri="http://schemas.microsoft.com/office/2006/metadata/properties"/>
    <ds:schemaRef ds:uri="http://schemas.microsoft.com/office/infopath/2007/PartnerControls"/>
    <ds:schemaRef ds:uri="a8aaa7f7-608a-4451-abea-59d0cb71a1ee"/>
    <ds:schemaRef ds:uri="f1a4c363-8bfb-4fda-8395-dc048c54e9a8"/>
  </ds:schemaRefs>
</ds:datastoreItem>
</file>

<file path=customXml/itemProps3.xml><?xml version="1.0" encoding="utf-8"?>
<ds:datastoreItem xmlns:ds="http://schemas.openxmlformats.org/officeDocument/2006/customXml" ds:itemID="{BF4539C0-0783-46A7-AA9F-1B52BC766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24DF5-3DCB-4C65-B6A4-B8239E8FB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aa7f7-608a-4451-abea-59d0cb71a1ee"/>
    <ds:schemaRef ds:uri="f1a4c363-8bfb-4fda-8395-dc048c54e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3457</Characters>
  <Application>Microsoft Office Word</Application>
  <DocSecurity>4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2</cp:revision>
  <dcterms:created xsi:type="dcterms:W3CDTF">2025-06-17T07:18:00Z</dcterms:created>
  <dcterms:modified xsi:type="dcterms:W3CDTF">2025-06-17T07:18:00Z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0x010100EB992225FCEC874F9B424C335B186F40</vt:lpwstr>
  </property>
  <property fmtid="{D5CDD505-2E9C-101B-9397-08002B2CF9AE}" pid="3" name="MediaServiceImageTags">
    <vt:lpwstr/>
  </property>
</Properties>
</file>