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1E412" w14:textId="21612BB1" w:rsidR="005F4F3F" w:rsidRDefault="00990458" w:rsidP="00B64C00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 xml:space="preserve">A </w:t>
      </w:r>
      <w:r w:rsidR="000432EC">
        <w:rPr>
          <w:b/>
          <w:sz w:val="28"/>
          <w:szCs w:val="28"/>
        </w:rPr>
        <w:t>versenytársak közötti</w:t>
      </w:r>
      <w:r w:rsidR="00D949AD">
        <w:rPr>
          <w:b/>
          <w:sz w:val="28"/>
          <w:szCs w:val="28"/>
        </w:rPr>
        <w:t xml:space="preserve"> megállapodások</w:t>
      </w:r>
      <w:r>
        <w:rPr>
          <w:b/>
          <w:sz w:val="28"/>
          <w:szCs w:val="28"/>
        </w:rPr>
        <w:t xml:space="preserve"> került</w:t>
      </w:r>
      <w:r w:rsidR="00D949AD">
        <w:rPr>
          <w:b/>
          <w:sz w:val="28"/>
          <w:szCs w:val="28"/>
        </w:rPr>
        <w:t>ek</w:t>
      </w:r>
      <w:r>
        <w:rPr>
          <w:b/>
          <w:sz w:val="28"/>
          <w:szCs w:val="28"/>
        </w:rPr>
        <w:t xml:space="preserve"> a középpontba a ROK tavaszi bírói képzésén</w:t>
      </w:r>
    </w:p>
    <w:p w14:paraId="68D281C5" w14:textId="44F5A672" w:rsidR="005F4F3F" w:rsidRDefault="005F4F3F" w:rsidP="00B64C00">
      <w:pPr>
        <w:tabs>
          <w:tab w:val="left" w:pos="567"/>
        </w:tabs>
        <w:spacing w:after="120"/>
        <w:ind w:left="0"/>
        <w:rPr>
          <w:rStyle w:val="Kiemels2"/>
          <w:rFonts w:eastAsiaTheme="majorEastAsia"/>
        </w:rPr>
      </w:pPr>
      <w:r w:rsidRPr="00314723">
        <w:rPr>
          <w:b/>
        </w:rPr>
        <w:t>Budapest, 202</w:t>
      </w:r>
      <w:r w:rsidR="00990458">
        <w:rPr>
          <w:b/>
        </w:rPr>
        <w:t>5</w:t>
      </w:r>
      <w:r w:rsidRPr="00314723">
        <w:rPr>
          <w:b/>
        </w:rPr>
        <w:t xml:space="preserve">. </w:t>
      </w:r>
      <w:r w:rsidR="00990458">
        <w:rPr>
          <w:b/>
        </w:rPr>
        <w:t>május 30</w:t>
      </w:r>
      <w:r w:rsidRPr="00314723">
        <w:rPr>
          <w:b/>
        </w:rPr>
        <w:t>. –</w:t>
      </w:r>
      <w:bookmarkEnd w:id="0"/>
      <w:r w:rsidR="00605725">
        <w:rPr>
          <w:rStyle w:val="Kiemels2"/>
          <w:rFonts w:eastAsiaTheme="majorEastAsia"/>
        </w:rPr>
        <w:t xml:space="preserve"> </w:t>
      </w:r>
      <w:r w:rsidR="00990458">
        <w:rPr>
          <w:rStyle w:val="Kiemels2"/>
          <w:rFonts w:eastAsiaTheme="majorEastAsia"/>
        </w:rPr>
        <w:t>Újabb</w:t>
      </w:r>
      <w:r w:rsidR="00B97771">
        <w:rPr>
          <w:rStyle w:val="Kiemels2"/>
          <w:rFonts w:eastAsiaTheme="majorEastAsia"/>
        </w:rPr>
        <w:t xml:space="preserve"> sikeres</w:t>
      </w:r>
      <w:r w:rsidR="00990458">
        <w:rPr>
          <w:rStyle w:val="Kiemels2"/>
          <w:rFonts w:eastAsiaTheme="majorEastAsia"/>
        </w:rPr>
        <w:t xml:space="preserve"> bírói képzést rendezett a</w:t>
      </w:r>
      <w:r w:rsidR="00025D9D">
        <w:rPr>
          <w:rStyle w:val="Kiemels2"/>
          <w:rFonts w:eastAsiaTheme="majorEastAsia"/>
        </w:rPr>
        <w:t xml:space="preserve"> Gazda</w:t>
      </w:r>
      <w:r w:rsidR="004C1A81">
        <w:rPr>
          <w:rStyle w:val="Kiemels2"/>
          <w:rFonts w:eastAsiaTheme="majorEastAsia"/>
        </w:rPr>
        <w:t>s</w:t>
      </w:r>
      <w:r w:rsidR="00025D9D">
        <w:rPr>
          <w:rStyle w:val="Kiemels2"/>
          <w:rFonts w:eastAsiaTheme="majorEastAsia"/>
        </w:rPr>
        <w:t xml:space="preserve">ági Versenyhivatal és az OECD közösen működtetett </w:t>
      </w:r>
      <w:r w:rsidR="00A751D9">
        <w:rPr>
          <w:rStyle w:val="Kiemels2"/>
          <w:rFonts w:eastAsiaTheme="majorEastAsia"/>
        </w:rPr>
        <w:t xml:space="preserve">Versenyügyi </w:t>
      </w:r>
      <w:r w:rsidR="00025D9D">
        <w:rPr>
          <w:rStyle w:val="Kiemels2"/>
          <w:rFonts w:eastAsiaTheme="majorEastAsia"/>
        </w:rPr>
        <w:t>Regionális Oktatási Központja</w:t>
      </w:r>
      <w:r w:rsidR="008E6757">
        <w:rPr>
          <w:rStyle w:val="Kiemels2"/>
          <w:rFonts w:eastAsiaTheme="majorEastAsia"/>
        </w:rPr>
        <w:t xml:space="preserve"> (ROK)</w:t>
      </w:r>
      <w:r w:rsidR="00990458">
        <w:rPr>
          <w:rStyle w:val="Kiemels2"/>
          <w:rFonts w:eastAsiaTheme="majorEastAsia"/>
        </w:rPr>
        <w:t>.</w:t>
      </w:r>
      <w:r w:rsidR="00025D9D">
        <w:rPr>
          <w:rStyle w:val="Kiemels2"/>
          <w:rFonts w:eastAsiaTheme="majorEastAsia"/>
        </w:rPr>
        <w:t xml:space="preserve"> Az Európai Bizottság </w:t>
      </w:r>
      <w:r w:rsidR="008E6757">
        <w:rPr>
          <w:rStyle w:val="Kiemels2"/>
          <w:rFonts w:eastAsiaTheme="majorEastAsia"/>
        </w:rPr>
        <w:t>támogatásával megvalósuló</w:t>
      </w:r>
      <w:r w:rsidR="00025D9D">
        <w:rPr>
          <w:rStyle w:val="Kiemels2"/>
          <w:rFonts w:eastAsiaTheme="majorEastAsia"/>
        </w:rPr>
        <w:t xml:space="preserve"> </w:t>
      </w:r>
      <w:r w:rsidR="00990458">
        <w:rPr>
          <w:rStyle w:val="Kiemels2"/>
          <w:rFonts w:eastAsiaTheme="majorEastAsia"/>
        </w:rPr>
        <w:t xml:space="preserve">szeminárium </w:t>
      </w:r>
      <w:r w:rsidR="00B97771">
        <w:rPr>
          <w:rStyle w:val="Kiemels2"/>
          <w:rFonts w:eastAsiaTheme="majorEastAsia"/>
        </w:rPr>
        <w:t xml:space="preserve">ezúttal </w:t>
      </w:r>
      <w:r w:rsidR="00990458">
        <w:rPr>
          <w:rStyle w:val="Kiemels2"/>
          <w:rFonts w:eastAsiaTheme="majorEastAsia"/>
        </w:rPr>
        <w:t xml:space="preserve">a </w:t>
      </w:r>
      <w:r w:rsidR="00D949AD">
        <w:rPr>
          <w:rStyle w:val="Kiemels2"/>
          <w:rFonts w:eastAsiaTheme="majorEastAsia"/>
        </w:rPr>
        <w:t xml:space="preserve">versenytársak közötti megállapodások </w:t>
      </w:r>
      <w:r w:rsidR="00B97771">
        <w:rPr>
          <w:rStyle w:val="Kiemels2"/>
          <w:rFonts w:eastAsiaTheme="majorEastAsia"/>
        </w:rPr>
        <w:t>kérdéskörét állította</w:t>
      </w:r>
      <w:r w:rsidR="008E6757">
        <w:rPr>
          <w:rStyle w:val="Kiemels2"/>
          <w:rFonts w:eastAsiaTheme="majorEastAsia"/>
        </w:rPr>
        <w:t xml:space="preserve"> fókuszba. A résztvevők kiváló </w:t>
      </w:r>
      <w:r w:rsidR="00B97771">
        <w:rPr>
          <w:rStyle w:val="Kiemels2"/>
          <w:rFonts w:eastAsiaTheme="majorEastAsia"/>
        </w:rPr>
        <w:t xml:space="preserve">európai </w:t>
      </w:r>
      <w:r w:rsidR="008E6757">
        <w:rPr>
          <w:rStyle w:val="Kiemels2"/>
          <w:rFonts w:eastAsiaTheme="majorEastAsia"/>
        </w:rPr>
        <w:t xml:space="preserve">uniós, akadémiai és versenyhatósági szakértők segítségével járták körbe az ilyen típusú együttműködések elméleti </w:t>
      </w:r>
      <w:r w:rsidR="00D949AD">
        <w:rPr>
          <w:rStyle w:val="Kiemels2"/>
          <w:rFonts w:eastAsiaTheme="majorEastAsia"/>
        </w:rPr>
        <w:t xml:space="preserve">alapjait, </w:t>
      </w:r>
      <w:r w:rsidR="008E6757">
        <w:rPr>
          <w:rStyle w:val="Kiemels2"/>
          <w:rFonts w:eastAsiaTheme="majorEastAsia"/>
        </w:rPr>
        <w:t xml:space="preserve">gyakorlati </w:t>
      </w:r>
      <w:r w:rsidR="00B97771">
        <w:rPr>
          <w:rStyle w:val="Kiemels2"/>
          <w:rFonts w:eastAsiaTheme="majorEastAsia"/>
        </w:rPr>
        <w:t>jellemzőit</w:t>
      </w:r>
      <w:r w:rsidR="008E6757">
        <w:rPr>
          <w:rStyle w:val="Kiemels2"/>
          <w:rFonts w:eastAsiaTheme="majorEastAsia"/>
        </w:rPr>
        <w:t xml:space="preserve"> </w:t>
      </w:r>
      <w:r w:rsidR="00D949AD">
        <w:rPr>
          <w:rStyle w:val="Kiemels2"/>
          <w:rFonts w:eastAsiaTheme="majorEastAsia"/>
        </w:rPr>
        <w:t xml:space="preserve">és </w:t>
      </w:r>
      <w:r w:rsidR="00B97771">
        <w:rPr>
          <w:rStyle w:val="Kiemels2"/>
          <w:rFonts w:eastAsiaTheme="majorEastAsia"/>
        </w:rPr>
        <w:t xml:space="preserve">versenyjogi </w:t>
      </w:r>
      <w:r w:rsidR="00D949AD">
        <w:rPr>
          <w:rStyle w:val="Kiemels2"/>
          <w:rFonts w:eastAsiaTheme="majorEastAsia"/>
        </w:rPr>
        <w:t>értékelését</w:t>
      </w:r>
      <w:r w:rsidR="00990458">
        <w:rPr>
          <w:rStyle w:val="Kiemels2"/>
          <w:rFonts w:eastAsiaTheme="majorEastAsia"/>
        </w:rPr>
        <w:t>.</w:t>
      </w:r>
    </w:p>
    <w:p w14:paraId="234163DA" w14:textId="41AB9FB5" w:rsidR="00990458" w:rsidRDefault="00C82749" w:rsidP="00B64C00">
      <w:pPr>
        <w:tabs>
          <w:tab w:val="left" w:pos="567"/>
        </w:tabs>
        <w:spacing w:after="120"/>
        <w:ind w:left="0"/>
      </w:pPr>
      <w:r>
        <w:t xml:space="preserve">A Gazdasági Versenyhivatal (GVH) és a Gazdasági Együttműködési és </w:t>
      </w:r>
      <w:r>
        <w:rPr>
          <w:rStyle w:val="rynqvb"/>
          <w:rFonts w:eastAsiaTheme="majorEastAsia"/>
        </w:rPr>
        <w:t>Fejlesztési</w:t>
      </w:r>
      <w:r>
        <w:t xml:space="preserve"> Szervezet (OECD) </w:t>
      </w:r>
      <w:r w:rsidR="003946C2">
        <w:t xml:space="preserve">által </w:t>
      </w:r>
      <w:r>
        <w:t xml:space="preserve">közösen működtetett </w:t>
      </w:r>
      <w:hyperlink r:id="rId8" w:history="1">
        <w:r w:rsidRPr="00835621">
          <w:rPr>
            <w:rStyle w:val="Hiperhivatkozs"/>
          </w:rPr>
          <w:t>Versenyügyi Regionális Oktatási Központ</w:t>
        </w:r>
      </w:hyperlink>
      <w:r>
        <w:t xml:space="preserve"> (ROK) </w:t>
      </w:r>
      <w:r w:rsidR="00990458">
        <w:t>2005 februárjában jött létre azzal az elsődleges céllal, hogy a két intézmény szakmai hátterére építve támogatást nyújtson a versenyjog és a versenypolitika területén a kelet- és délkelet-európai, valamint közép-ázsiai államok versenyhatóságai számára, versenyjogi képzések és egyéb szakmai programok szervezésével.</w:t>
      </w:r>
    </w:p>
    <w:p w14:paraId="5132B65F" w14:textId="48B2ECA1" w:rsidR="00990458" w:rsidRDefault="00990458" w:rsidP="00B64C00">
      <w:pPr>
        <w:tabs>
          <w:tab w:val="left" w:pos="567"/>
        </w:tabs>
        <w:spacing w:after="120"/>
        <w:ind w:left="0"/>
      </w:pPr>
      <w:r>
        <w:t xml:space="preserve">A ROK éves </w:t>
      </w:r>
      <w:r w:rsidR="00835621">
        <w:t>programjá</w:t>
      </w:r>
      <w:r w:rsidR="002C712D">
        <w:t>ban</w:t>
      </w:r>
      <w:r w:rsidR="00F53B38">
        <w:t xml:space="preserve"> </w:t>
      </w:r>
      <w:r w:rsidR="002C712D">
        <w:t xml:space="preserve">kiemelt szerepet kapnak </w:t>
      </w:r>
      <w:r w:rsidR="00F53B38">
        <w:t xml:space="preserve">a </w:t>
      </w:r>
      <w:proofErr w:type="spellStart"/>
      <w:r w:rsidR="002C712D">
        <w:t>bírák</w:t>
      </w:r>
      <w:proofErr w:type="spellEnd"/>
      <w:r w:rsidR="002C712D">
        <w:t xml:space="preserve"> számára szervezett </w:t>
      </w:r>
      <w:r w:rsidR="00F53B38">
        <w:t>képzések</w:t>
      </w:r>
      <w:r>
        <w:t xml:space="preserve">, </w:t>
      </w:r>
      <w:r w:rsidR="002C712D">
        <w:t>a</w:t>
      </w:r>
      <w:r>
        <w:t>melyek célja,</w:t>
      </w:r>
      <w:r w:rsidR="00C82749">
        <w:t xml:space="preserve"> hogy </w:t>
      </w:r>
      <w:r w:rsidR="00F53B38">
        <w:t xml:space="preserve">az </w:t>
      </w:r>
      <w:r w:rsidR="00C82749">
        <w:t>Európa</w:t>
      </w:r>
      <w:r w:rsidR="00F53B38">
        <w:t>i Unió</w:t>
      </w:r>
      <w:r w:rsidR="002C712D">
        <w:t xml:space="preserve"> tagállamainak</w:t>
      </w:r>
      <w:r w:rsidR="00C82749">
        <w:t xml:space="preserve">, </w:t>
      </w:r>
      <w:r w:rsidR="00F53B38">
        <w:t xml:space="preserve">valamint </w:t>
      </w:r>
      <w:r w:rsidR="00C82749">
        <w:t xml:space="preserve">a ROK </w:t>
      </w:r>
      <w:r w:rsidR="002C712D">
        <w:t xml:space="preserve">egyes </w:t>
      </w:r>
      <w:r w:rsidR="00C82749">
        <w:t>kedvezményezett országainak</w:t>
      </w:r>
      <w:r w:rsidR="002C712D">
        <w:t xml:space="preserve"> </w:t>
      </w:r>
      <w:r w:rsidR="00C82749">
        <w:t xml:space="preserve">bírósági ítélethozói naprakész ismeretekre tegyenek szert a versenypolitikai jogalkalmazás </w:t>
      </w:r>
      <w:r w:rsidR="002C712D">
        <w:t>területén</w:t>
      </w:r>
      <w:r w:rsidR="00C82749">
        <w:t>.</w:t>
      </w:r>
    </w:p>
    <w:p w14:paraId="6BEA7CAA" w14:textId="5AF478EB" w:rsidR="00C82749" w:rsidRDefault="00990458" w:rsidP="00B64C00">
      <w:pPr>
        <w:tabs>
          <w:tab w:val="left" w:pos="567"/>
        </w:tabs>
        <w:spacing w:after="120"/>
        <w:ind w:left="0"/>
      </w:pPr>
      <w:r>
        <w:t xml:space="preserve">2025 első bírói képzésére május 29-30. között került sor, </w:t>
      </w:r>
      <w:r w:rsidR="002C712D">
        <w:t>a</w:t>
      </w:r>
      <w:r>
        <w:t>mely</w:t>
      </w:r>
      <w:r w:rsidR="00D949AD">
        <w:t xml:space="preserve"> a </w:t>
      </w:r>
      <w:r w:rsidR="009E435B">
        <w:t>versenytársak közötti</w:t>
      </w:r>
      <w:r w:rsidR="00D949AD">
        <w:t xml:space="preserve"> megállapodások </w:t>
      </w:r>
      <w:r w:rsidR="001A32A4">
        <w:t>téma</w:t>
      </w:r>
      <w:r w:rsidR="00D949AD">
        <w:t>köré</w:t>
      </w:r>
      <w:r w:rsidR="002C712D">
        <w:t>t járta körül</w:t>
      </w:r>
      <w:r w:rsidR="00D949AD">
        <w:t xml:space="preserve">. </w:t>
      </w:r>
      <w:r w:rsidR="009E435B">
        <w:t xml:space="preserve">A résztvevők </w:t>
      </w:r>
      <w:r w:rsidR="002C712D">
        <w:t xml:space="preserve">többek között </w:t>
      </w:r>
      <w:r w:rsidR="009E435B">
        <w:t xml:space="preserve">megvizsgálták </w:t>
      </w:r>
      <w:r w:rsidR="008E34D7">
        <w:t>a kérdéses</w:t>
      </w:r>
      <w:r w:rsidR="009E435B">
        <w:t xml:space="preserve"> megállapodások alapjait és működését, az esetleges versenykorlátozó szempontok értékelését</w:t>
      </w:r>
      <w:r w:rsidR="00AB2016">
        <w:t xml:space="preserve">, valamint </w:t>
      </w:r>
      <w:r w:rsidR="009E435B">
        <w:t xml:space="preserve">a </w:t>
      </w:r>
      <w:r w:rsidR="008E34D7">
        <w:t xml:space="preserve">mentesség </w:t>
      </w:r>
      <w:r w:rsidR="00AB2016">
        <w:t xml:space="preserve">alkalmazásának </w:t>
      </w:r>
      <w:r w:rsidR="008E34D7">
        <w:t>feltételeit. Górcső alá kerültek egyes konkrét megállapodási formák is, így például a közös ajánlattétel</w:t>
      </w:r>
      <w:r w:rsidR="00AB2016">
        <w:t>,</w:t>
      </w:r>
      <w:r w:rsidR="008E34D7">
        <w:t xml:space="preserve"> a fenntarthatósági</w:t>
      </w:r>
      <w:r w:rsidR="00AB2016">
        <w:t xml:space="preserve"> célokat szolgáló együttműködések, valamint az </w:t>
      </w:r>
      <w:r w:rsidR="008E34D7">
        <w:t>innovációs megállapodások.</w:t>
      </w:r>
    </w:p>
    <w:p w14:paraId="54B967F1" w14:textId="52E88225" w:rsidR="008E34D7" w:rsidRDefault="008E34D7" w:rsidP="00B64C00">
      <w:pPr>
        <w:tabs>
          <w:tab w:val="left" w:pos="567"/>
        </w:tabs>
        <w:spacing w:after="120"/>
        <w:ind w:left="0"/>
        <w:rPr>
          <w:rStyle w:val="Kiemels2"/>
          <w:rFonts w:eastAsiaTheme="majorEastAsia"/>
        </w:rPr>
      </w:pPr>
      <w:r>
        <w:t xml:space="preserve">A </w:t>
      </w:r>
      <w:r w:rsidR="00AB2016">
        <w:t xml:space="preserve">kétnapos </w:t>
      </w:r>
      <w:r>
        <w:t>képzésen 1</w:t>
      </w:r>
      <w:r w:rsidR="00AB2016">
        <w:t>6</w:t>
      </w:r>
      <w:r>
        <w:t xml:space="preserve"> ország 3</w:t>
      </w:r>
      <w:r w:rsidR="00AB2016">
        <w:t>2</w:t>
      </w:r>
      <w:r>
        <w:t xml:space="preserve"> </w:t>
      </w:r>
      <w:proofErr w:type="spellStart"/>
      <w:r>
        <w:t>bírája</w:t>
      </w:r>
      <w:proofErr w:type="spellEnd"/>
      <w:r>
        <w:t xml:space="preserve"> vett </w:t>
      </w:r>
      <w:r w:rsidR="001A32A4">
        <w:t>részt,</w:t>
      </w:r>
      <w:r>
        <w:t xml:space="preserve"> </w:t>
      </w:r>
      <w:r w:rsidR="00AB2016">
        <w:t>akik számára neves</w:t>
      </w:r>
      <w:r>
        <w:t xml:space="preserve"> szakemberek</w:t>
      </w:r>
      <w:r w:rsidR="00AB2016">
        <w:t xml:space="preserve"> biztosított</w:t>
      </w:r>
      <w:r w:rsidR="00B97771">
        <w:t>ak mélyreható elméleti és gyakorlati ismereteket a versenyjog e komplex területéről</w:t>
      </w:r>
      <w:r>
        <w:t xml:space="preserve">. </w:t>
      </w:r>
    </w:p>
    <w:bookmarkEnd w:id="1"/>
    <w:p w14:paraId="39085003" w14:textId="258598E0" w:rsidR="008E34D7" w:rsidRDefault="008E34D7" w:rsidP="00B64C00">
      <w:pPr>
        <w:tabs>
          <w:tab w:val="left" w:pos="567"/>
        </w:tabs>
        <w:spacing w:after="120"/>
        <w:ind w:left="0"/>
      </w:pPr>
      <w:r w:rsidRPr="00C25E2F">
        <w:rPr>
          <w:b/>
          <w:bCs/>
        </w:rPr>
        <w:t xml:space="preserve">A </w:t>
      </w:r>
      <w:r w:rsidR="00AB2016" w:rsidRPr="00C25E2F">
        <w:rPr>
          <w:b/>
          <w:bCs/>
        </w:rPr>
        <w:t>ROK</w:t>
      </w:r>
      <w:r w:rsidR="006C7EAF" w:rsidRPr="00C25E2F">
        <w:rPr>
          <w:b/>
          <w:bCs/>
        </w:rPr>
        <w:t xml:space="preserve"> 2025-ben ünnepli </w:t>
      </w:r>
      <w:r w:rsidR="00AB2016">
        <w:rPr>
          <w:b/>
          <w:bCs/>
        </w:rPr>
        <w:t>fennállásának</w:t>
      </w:r>
      <w:r w:rsidR="00AB2016" w:rsidRPr="00C25E2F">
        <w:rPr>
          <w:b/>
          <w:bCs/>
        </w:rPr>
        <w:t xml:space="preserve"> </w:t>
      </w:r>
      <w:r w:rsidR="006C7EAF" w:rsidRPr="00C25E2F">
        <w:rPr>
          <w:b/>
          <w:bCs/>
        </w:rPr>
        <w:t>20. évfordulóját</w:t>
      </w:r>
      <w:r w:rsidR="006C7EAF">
        <w:t xml:space="preserve">. </w:t>
      </w:r>
      <w:r w:rsidR="00AB2016">
        <w:t>Az elmúlt két évtized</w:t>
      </w:r>
      <w:r w:rsidR="00B97771">
        <w:t xml:space="preserve"> során</w:t>
      </w:r>
      <w:r w:rsidR="006C7EAF">
        <w:t xml:space="preserve"> a </w:t>
      </w:r>
      <w:r w:rsidR="00025546">
        <w:t>k</w:t>
      </w:r>
      <w:r w:rsidR="006C7EAF">
        <w:t xml:space="preserve">özpont </w:t>
      </w:r>
      <w:r w:rsidR="00835621">
        <w:t>összesen</w:t>
      </w:r>
      <w:r w:rsidR="006C7EAF">
        <w:t xml:space="preserve"> </w:t>
      </w:r>
      <w:r w:rsidR="004C1A81">
        <w:t>3</w:t>
      </w:r>
      <w:r>
        <w:t>1</w:t>
      </w:r>
      <w:r w:rsidR="004C1A81">
        <w:t xml:space="preserve"> </w:t>
      </w:r>
      <w:r w:rsidR="00835621">
        <w:t xml:space="preserve">bírói </w:t>
      </w:r>
      <w:r w:rsidR="004C1A81">
        <w:t xml:space="preserve">képzést </w:t>
      </w:r>
      <w:r w:rsidR="00835621">
        <w:t>szervezett</w:t>
      </w:r>
      <w:r w:rsidR="006C7EAF">
        <w:t xml:space="preserve">, amelyeken </w:t>
      </w:r>
      <w:r>
        <w:t>mintegy</w:t>
      </w:r>
      <w:r w:rsidR="006C7EAF">
        <w:t xml:space="preserve"> </w:t>
      </w:r>
      <w:r w:rsidR="00835621">
        <w:t>1000</w:t>
      </w:r>
      <w:r w:rsidR="006C7EAF">
        <w:t xml:space="preserve"> </w:t>
      </w:r>
      <w:r w:rsidR="00835621">
        <w:t>bíró</w:t>
      </w:r>
      <w:r w:rsidR="006C7EAF">
        <w:t xml:space="preserve"> vett részt</w:t>
      </w:r>
      <w:r w:rsidR="00A874BB">
        <w:t>.</w:t>
      </w:r>
      <w:r>
        <w:t xml:space="preserve"> A jubileum alkal</w:t>
      </w:r>
      <w:r w:rsidR="00AB2016">
        <w:t>mából</w:t>
      </w:r>
      <w:r>
        <w:t xml:space="preserve"> </w:t>
      </w:r>
      <w:r w:rsidR="001A32A4">
        <w:t>a ROK kedvezményezett országai</w:t>
      </w:r>
      <w:r w:rsidR="00AB2016">
        <w:t>nak képviselői</w:t>
      </w:r>
      <w:r w:rsidR="001A32A4">
        <w:t xml:space="preserve"> </w:t>
      </w:r>
      <w:hyperlink r:id="rId9" w:history="1">
        <w:r w:rsidR="001A32A4" w:rsidRPr="001A32A4">
          <w:rPr>
            <w:rStyle w:val="Hiperhivatkozs"/>
          </w:rPr>
          <w:t>nemzetközi konferencia keretében</w:t>
        </w:r>
      </w:hyperlink>
      <w:r w:rsidR="001A32A4">
        <w:t xml:space="preserve"> tekintettek vissza a</w:t>
      </w:r>
      <w:r w:rsidR="00AB2016">
        <w:t xml:space="preserve"> közösen elért</w:t>
      </w:r>
      <w:r w:rsidR="00B97771">
        <w:t xml:space="preserve"> </w:t>
      </w:r>
      <w:r w:rsidR="001A32A4">
        <w:t>eredménye</w:t>
      </w:r>
      <w:r w:rsidR="00AB2016">
        <w:t>k</w:t>
      </w:r>
      <w:r w:rsidR="001A32A4">
        <w:t>re</w:t>
      </w:r>
      <w:r w:rsidR="00AB2016">
        <w:t>,</w:t>
      </w:r>
      <w:r w:rsidR="001A32A4">
        <w:t xml:space="preserve"> és vitatták meg a </w:t>
      </w:r>
      <w:r w:rsidR="00AB2016">
        <w:t xml:space="preserve">jövőbeli </w:t>
      </w:r>
      <w:r w:rsidR="001A32A4">
        <w:t>együttműködés</w:t>
      </w:r>
      <w:r w:rsidR="00AB2016">
        <w:t xml:space="preserve"> lehetséges</w:t>
      </w:r>
      <w:r w:rsidR="001A32A4">
        <w:t xml:space="preserve"> irányait. </w:t>
      </w:r>
    </w:p>
    <w:p w14:paraId="77F8C75E" w14:textId="0123B50C" w:rsidR="001A32A4" w:rsidRDefault="00A874BB" w:rsidP="00B64C00">
      <w:pPr>
        <w:tabs>
          <w:tab w:val="left" w:pos="567"/>
        </w:tabs>
        <w:spacing w:after="120"/>
        <w:ind w:left="0"/>
      </w:pPr>
      <w:r>
        <w:t>A</w:t>
      </w:r>
      <w:r w:rsidR="00AB2016">
        <w:t xml:space="preserve"> ROK </w:t>
      </w:r>
      <w:r w:rsidR="00B97771">
        <w:t xml:space="preserve">2025-ben is </w:t>
      </w:r>
      <w:r w:rsidR="00395276">
        <w:t>teljes programkínálat</w:t>
      </w:r>
      <w:r w:rsidR="00AB2016">
        <w:t>t</w:t>
      </w:r>
      <w:r w:rsidR="00395276">
        <w:t>al készül</w:t>
      </w:r>
      <w:r>
        <w:t xml:space="preserve">, többek </w:t>
      </w:r>
      <w:r w:rsidR="00A61C92">
        <w:t xml:space="preserve">között </w:t>
      </w:r>
      <w:r>
        <w:t xml:space="preserve">hírlevelekkel, </w:t>
      </w:r>
      <w:r w:rsidR="00395276">
        <w:t xml:space="preserve">edukációs videókkal </w:t>
      </w:r>
      <w:r>
        <w:t xml:space="preserve">és összesen </w:t>
      </w:r>
      <w:r w:rsidR="00A5471B">
        <w:t>hét nemzetközi</w:t>
      </w:r>
      <w:r>
        <w:t xml:space="preserve"> szemináriummal. </w:t>
      </w:r>
      <w:r w:rsidR="001A32A4" w:rsidRPr="00C25E2F">
        <w:t xml:space="preserve">A következő </w:t>
      </w:r>
      <w:r w:rsidR="00B97771" w:rsidRPr="00C25E2F">
        <w:t xml:space="preserve">bírói </w:t>
      </w:r>
      <w:r w:rsidR="001A32A4" w:rsidRPr="00C25E2F">
        <w:t>képzés</w:t>
      </w:r>
      <w:r w:rsidR="00AB2016" w:rsidRPr="00C25E2F">
        <w:t>re az őszi félévben kerül sor</w:t>
      </w:r>
      <w:r w:rsidR="00B97771" w:rsidRPr="00C25E2F">
        <w:t>, amely a</w:t>
      </w:r>
      <w:r w:rsidR="00AB2016" w:rsidRPr="00C25E2F">
        <w:t xml:space="preserve"> vertikális együttműködések </w:t>
      </w:r>
      <w:r w:rsidR="00B97771" w:rsidRPr="00C25E2F">
        <w:t>témáját dolgozza majd fel</w:t>
      </w:r>
      <w:r w:rsidR="00AB2016" w:rsidRPr="00C25E2F">
        <w:t>.</w:t>
      </w:r>
    </w:p>
    <w:p w14:paraId="45733F46" w14:textId="77777777" w:rsidR="005F4F3F" w:rsidRPr="00314723" w:rsidRDefault="005F4F3F" w:rsidP="00B64C00">
      <w:pPr>
        <w:spacing w:after="0"/>
        <w:ind w:left="0"/>
        <w:rPr>
          <w:b/>
          <w:bCs/>
        </w:rPr>
      </w:pPr>
      <w:r w:rsidRPr="00314723">
        <w:rPr>
          <w:b/>
          <w:bCs/>
        </w:rPr>
        <w:t>GVH Közszolgálati kommunikációs Iroda</w:t>
      </w:r>
    </w:p>
    <w:p w14:paraId="714F28A8" w14:textId="77777777" w:rsidR="005F4F3F" w:rsidRPr="00314723" w:rsidRDefault="005F4F3F" w:rsidP="00B64C00">
      <w:pPr>
        <w:spacing w:after="0"/>
        <w:ind w:left="0"/>
      </w:pPr>
      <w:r w:rsidRPr="00314723">
        <w:t>További információ:</w:t>
      </w:r>
    </w:p>
    <w:p w14:paraId="04D7B922" w14:textId="77777777" w:rsidR="005F4F3F" w:rsidRPr="00314723" w:rsidRDefault="005F4F3F" w:rsidP="00B64C00">
      <w:pPr>
        <w:spacing w:after="0"/>
        <w:ind w:left="0"/>
      </w:pPr>
      <w:r w:rsidRPr="00314723">
        <w:t>Horváth Bálint, kommunikációs vezető +36 20 238 6939</w:t>
      </w:r>
    </w:p>
    <w:p w14:paraId="4198A9CE" w14:textId="51E5458E" w:rsidR="002A426E" w:rsidRDefault="005F4F3F" w:rsidP="00C25E2F">
      <w:pPr>
        <w:spacing w:after="0"/>
        <w:ind w:left="0"/>
      </w:pPr>
      <w:r w:rsidRPr="00314723">
        <w:t>Gondolovics Katalin, sajtószóvivő +36 30 603 1170</w:t>
      </w:r>
    </w:p>
    <w:sectPr w:rsidR="002A426E" w:rsidSect="00B64C0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8FFC0" w14:textId="77777777" w:rsidR="00183194" w:rsidRDefault="00183194">
      <w:pPr>
        <w:spacing w:after="0" w:line="240" w:lineRule="auto"/>
      </w:pPr>
      <w:r>
        <w:separator/>
      </w:r>
    </w:p>
  </w:endnote>
  <w:endnote w:type="continuationSeparator" w:id="0">
    <w:p w14:paraId="411340E8" w14:textId="77777777" w:rsidR="00183194" w:rsidRDefault="0018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2939A" w14:textId="77777777" w:rsidR="00183194" w:rsidRDefault="00183194">
      <w:pPr>
        <w:spacing w:after="0" w:line="240" w:lineRule="auto"/>
      </w:pPr>
      <w:r>
        <w:separator/>
      </w:r>
    </w:p>
  </w:footnote>
  <w:footnote w:type="continuationSeparator" w:id="0">
    <w:p w14:paraId="5DA8A668" w14:textId="77777777" w:rsidR="00183194" w:rsidRDefault="00183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1"/>
  </w:num>
  <w:num w:numId="2" w16cid:durableId="1174959768">
    <w:abstractNumId w:val="2"/>
  </w:num>
  <w:num w:numId="3" w16cid:durableId="88572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2DFE"/>
    <w:rsid w:val="00010AF1"/>
    <w:rsid w:val="0001164D"/>
    <w:rsid w:val="00011AF6"/>
    <w:rsid w:val="00014ECD"/>
    <w:rsid w:val="00017EB5"/>
    <w:rsid w:val="00025546"/>
    <w:rsid w:val="00025D9D"/>
    <w:rsid w:val="000432EC"/>
    <w:rsid w:val="000502B4"/>
    <w:rsid w:val="00050C5C"/>
    <w:rsid w:val="00055453"/>
    <w:rsid w:val="00057D8B"/>
    <w:rsid w:val="00060528"/>
    <w:rsid w:val="0006093C"/>
    <w:rsid w:val="0007220F"/>
    <w:rsid w:val="00080D0A"/>
    <w:rsid w:val="00092905"/>
    <w:rsid w:val="000C7EC0"/>
    <w:rsid w:val="000D0161"/>
    <w:rsid w:val="000E4B77"/>
    <w:rsid w:val="000E7621"/>
    <w:rsid w:val="000F61B5"/>
    <w:rsid w:val="00134827"/>
    <w:rsid w:val="00183194"/>
    <w:rsid w:val="001A32A4"/>
    <w:rsid w:val="001A5996"/>
    <w:rsid w:val="001C6F96"/>
    <w:rsid w:val="001D2926"/>
    <w:rsid w:val="001D561A"/>
    <w:rsid w:val="001E227E"/>
    <w:rsid w:val="00202D48"/>
    <w:rsid w:val="00206DF4"/>
    <w:rsid w:val="00221268"/>
    <w:rsid w:val="00225C60"/>
    <w:rsid w:val="00230023"/>
    <w:rsid w:val="002300B2"/>
    <w:rsid w:val="00230286"/>
    <w:rsid w:val="002311BF"/>
    <w:rsid w:val="00233F23"/>
    <w:rsid w:val="0025537B"/>
    <w:rsid w:val="002574F3"/>
    <w:rsid w:val="002734A3"/>
    <w:rsid w:val="002756CF"/>
    <w:rsid w:val="00292199"/>
    <w:rsid w:val="00293E97"/>
    <w:rsid w:val="002A0E05"/>
    <w:rsid w:val="002A426E"/>
    <w:rsid w:val="002B508F"/>
    <w:rsid w:val="002B5D44"/>
    <w:rsid w:val="002B7F2B"/>
    <w:rsid w:val="002C122C"/>
    <w:rsid w:val="002C712D"/>
    <w:rsid w:val="00321653"/>
    <w:rsid w:val="003303E4"/>
    <w:rsid w:val="00333E7D"/>
    <w:rsid w:val="00344131"/>
    <w:rsid w:val="00351FB1"/>
    <w:rsid w:val="00356D88"/>
    <w:rsid w:val="00361831"/>
    <w:rsid w:val="00382160"/>
    <w:rsid w:val="003946C2"/>
    <w:rsid w:val="00395276"/>
    <w:rsid w:val="003C30B9"/>
    <w:rsid w:val="003C51E4"/>
    <w:rsid w:val="003E0148"/>
    <w:rsid w:val="003E675C"/>
    <w:rsid w:val="00401C7C"/>
    <w:rsid w:val="00424B8A"/>
    <w:rsid w:val="00430D05"/>
    <w:rsid w:val="004545F8"/>
    <w:rsid w:val="00454D0A"/>
    <w:rsid w:val="00485F3F"/>
    <w:rsid w:val="00491BFC"/>
    <w:rsid w:val="00492DFC"/>
    <w:rsid w:val="0049629F"/>
    <w:rsid w:val="00497F9C"/>
    <w:rsid w:val="004A4246"/>
    <w:rsid w:val="004B1EC2"/>
    <w:rsid w:val="004C0406"/>
    <w:rsid w:val="004C1A81"/>
    <w:rsid w:val="004C2DF9"/>
    <w:rsid w:val="004E3890"/>
    <w:rsid w:val="00515173"/>
    <w:rsid w:val="00523A87"/>
    <w:rsid w:val="00545903"/>
    <w:rsid w:val="00550820"/>
    <w:rsid w:val="005566B7"/>
    <w:rsid w:val="00574344"/>
    <w:rsid w:val="005A068C"/>
    <w:rsid w:val="005A20C2"/>
    <w:rsid w:val="005A384B"/>
    <w:rsid w:val="005A4856"/>
    <w:rsid w:val="005B31C0"/>
    <w:rsid w:val="005C5A33"/>
    <w:rsid w:val="005D0788"/>
    <w:rsid w:val="005D7DF1"/>
    <w:rsid w:val="005E13E7"/>
    <w:rsid w:val="005E7373"/>
    <w:rsid w:val="005F4F3F"/>
    <w:rsid w:val="006037EF"/>
    <w:rsid w:val="00605725"/>
    <w:rsid w:val="006256C4"/>
    <w:rsid w:val="00625E60"/>
    <w:rsid w:val="00626E97"/>
    <w:rsid w:val="0063452B"/>
    <w:rsid w:val="00694570"/>
    <w:rsid w:val="006C7EAF"/>
    <w:rsid w:val="006D0F58"/>
    <w:rsid w:val="006D69E6"/>
    <w:rsid w:val="006D7040"/>
    <w:rsid w:val="006D7D61"/>
    <w:rsid w:val="00713098"/>
    <w:rsid w:val="007211D2"/>
    <w:rsid w:val="007232F7"/>
    <w:rsid w:val="00736F52"/>
    <w:rsid w:val="0077091C"/>
    <w:rsid w:val="00772645"/>
    <w:rsid w:val="00781D29"/>
    <w:rsid w:val="007863D5"/>
    <w:rsid w:val="00787303"/>
    <w:rsid w:val="00795618"/>
    <w:rsid w:val="007C3D7E"/>
    <w:rsid w:val="007C504C"/>
    <w:rsid w:val="007C7270"/>
    <w:rsid w:val="007E33B9"/>
    <w:rsid w:val="007F49A6"/>
    <w:rsid w:val="007F6DDC"/>
    <w:rsid w:val="00821F1C"/>
    <w:rsid w:val="0082317E"/>
    <w:rsid w:val="008302EE"/>
    <w:rsid w:val="00835621"/>
    <w:rsid w:val="00835934"/>
    <w:rsid w:val="00847363"/>
    <w:rsid w:val="00861DEF"/>
    <w:rsid w:val="00874C88"/>
    <w:rsid w:val="008857DA"/>
    <w:rsid w:val="00886B5A"/>
    <w:rsid w:val="00890898"/>
    <w:rsid w:val="008927DB"/>
    <w:rsid w:val="008A0CAC"/>
    <w:rsid w:val="008A4731"/>
    <w:rsid w:val="008B3221"/>
    <w:rsid w:val="008B64CF"/>
    <w:rsid w:val="008C44CC"/>
    <w:rsid w:val="008D1DAB"/>
    <w:rsid w:val="008E272C"/>
    <w:rsid w:val="008E34D7"/>
    <w:rsid w:val="008E6757"/>
    <w:rsid w:val="00903E31"/>
    <w:rsid w:val="00904062"/>
    <w:rsid w:val="00905BBD"/>
    <w:rsid w:val="00916F81"/>
    <w:rsid w:val="0092208D"/>
    <w:rsid w:val="00927A0A"/>
    <w:rsid w:val="00933AD1"/>
    <w:rsid w:val="00972CA9"/>
    <w:rsid w:val="0097359E"/>
    <w:rsid w:val="00981225"/>
    <w:rsid w:val="00987D35"/>
    <w:rsid w:val="00990119"/>
    <w:rsid w:val="00990458"/>
    <w:rsid w:val="009D3093"/>
    <w:rsid w:val="009E435B"/>
    <w:rsid w:val="009E79B3"/>
    <w:rsid w:val="009F2C39"/>
    <w:rsid w:val="00A06E05"/>
    <w:rsid w:val="00A14019"/>
    <w:rsid w:val="00A16002"/>
    <w:rsid w:val="00A475C4"/>
    <w:rsid w:val="00A5471B"/>
    <w:rsid w:val="00A559C2"/>
    <w:rsid w:val="00A610DF"/>
    <w:rsid w:val="00A61C92"/>
    <w:rsid w:val="00A671EC"/>
    <w:rsid w:val="00A7026D"/>
    <w:rsid w:val="00A715B2"/>
    <w:rsid w:val="00A751D9"/>
    <w:rsid w:val="00A814BE"/>
    <w:rsid w:val="00A874BB"/>
    <w:rsid w:val="00A96E66"/>
    <w:rsid w:val="00AA6196"/>
    <w:rsid w:val="00AB2016"/>
    <w:rsid w:val="00AB5D6E"/>
    <w:rsid w:val="00AE0C35"/>
    <w:rsid w:val="00AE40D6"/>
    <w:rsid w:val="00AF20CE"/>
    <w:rsid w:val="00AF45D3"/>
    <w:rsid w:val="00B02F46"/>
    <w:rsid w:val="00B056E2"/>
    <w:rsid w:val="00B0747E"/>
    <w:rsid w:val="00B3311F"/>
    <w:rsid w:val="00B35B5C"/>
    <w:rsid w:val="00B40517"/>
    <w:rsid w:val="00B6413F"/>
    <w:rsid w:val="00B64C00"/>
    <w:rsid w:val="00B70E7E"/>
    <w:rsid w:val="00B90563"/>
    <w:rsid w:val="00B97771"/>
    <w:rsid w:val="00BB087E"/>
    <w:rsid w:val="00BB116D"/>
    <w:rsid w:val="00BC3402"/>
    <w:rsid w:val="00BD7179"/>
    <w:rsid w:val="00C07C0E"/>
    <w:rsid w:val="00C248A0"/>
    <w:rsid w:val="00C25E2F"/>
    <w:rsid w:val="00C540F9"/>
    <w:rsid w:val="00C55449"/>
    <w:rsid w:val="00C56CD6"/>
    <w:rsid w:val="00C61673"/>
    <w:rsid w:val="00C64636"/>
    <w:rsid w:val="00C82749"/>
    <w:rsid w:val="00C836BD"/>
    <w:rsid w:val="00C87708"/>
    <w:rsid w:val="00CA2EBA"/>
    <w:rsid w:val="00CA56C7"/>
    <w:rsid w:val="00CD63D8"/>
    <w:rsid w:val="00CE27A3"/>
    <w:rsid w:val="00CF0B45"/>
    <w:rsid w:val="00D12884"/>
    <w:rsid w:val="00D31443"/>
    <w:rsid w:val="00D900B8"/>
    <w:rsid w:val="00D949AD"/>
    <w:rsid w:val="00D960D0"/>
    <w:rsid w:val="00DB5643"/>
    <w:rsid w:val="00DC389D"/>
    <w:rsid w:val="00DC6E83"/>
    <w:rsid w:val="00DC752D"/>
    <w:rsid w:val="00E044AF"/>
    <w:rsid w:val="00E36C8E"/>
    <w:rsid w:val="00E45607"/>
    <w:rsid w:val="00E665BD"/>
    <w:rsid w:val="00E87D38"/>
    <w:rsid w:val="00EA233F"/>
    <w:rsid w:val="00EA31B0"/>
    <w:rsid w:val="00EA7FA0"/>
    <w:rsid w:val="00EC4637"/>
    <w:rsid w:val="00F0164C"/>
    <w:rsid w:val="00F04C25"/>
    <w:rsid w:val="00F13997"/>
    <w:rsid w:val="00F155F8"/>
    <w:rsid w:val="00F22CD6"/>
    <w:rsid w:val="00F32D9A"/>
    <w:rsid w:val="00F4323C"/>
    <w:rsid w:val="00F447C8"/>
    <w:rsid w:val="00F53B38"/>
    <w:rsid w:val="00F54A4A"/>
    <w:rsid w:val="00F8356C"/>
    <w:rsid w:val="00F963C8"/>
    <w:rsid w:val="00FC5159"/>
    <w:rsid w:val="00FD1928"/>
    <w:rsid w:val="00FD31ED"/>
    <w:rsid w:val="00FE5D23"/>
    <w:rsid w:val="00FF0DCC"/>
    <w:rsid w:val="00FF12BA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4F3F"/>
    <w:rPr>
      <w:b/>
      <w:bCs/>
    </w:rPr>
  </w:style>
  <w:style w:type="character" w:customStyle="1" w:styleId="rynqvb">
    <w:name w:val="rynqvb"/>
    <w:basedOn w:val="Bekezdsalapbettpusa"/>
    <w:rsid w:val="00C8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cdgvh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5-os-sajtokozlemenyek/20-eve-magyarorszag-a-regio-versenypolitikai-fejlesztesenek-kozpontj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2</cp:revision>
  <dcterms:created xsi:type="dcterms:W3CDTF">2025-05-30T10:02:00Z</dcterms:created>
  <dcterms:modified xsi:type="dcterms:W3CDTF">2025-05-30T10:02:00Z</dcterms:modified>
</cp:coreProperties>
</file>