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7DB456" w14:textId="63B9B07C" w:rsidR="00BA152F" w:rsidRPr="00DB6778" w:rsidRDefault="00A922E0" w:rsidP="00344B0A">
      <w:pPr>
        <w:tabs>
          <w:tab w:val="left" w:pos="567"/>
        </w:tabs>
        <w:spacing w:before="120" w:after="120" w:line="240" w:lineRule="auto"/>
        <w:ind w:left="851"/>
        <w:rPr>
          <w:b/>
          <w:color w:val="000000" w:themeColor="text1"/>
          <w:sz w:val="28"/>
          <w:szCs w:val="28"/>
        </w:rPr>
      </w:pPr>
      <w:bookmarkStart w:id="0" w:name="_Hlk171064840"/>
      <w:r>
        <w:rPr>
          <w:b/>
          <w:color w:val="000000" w:themeColor="text1"/>
          <w:sz w:val="28"/>
          <w:szCs w:val="28"/>
        </w:rPr>
        <w:t>GVH</w:t>
      </w:r>
      <w:r w:rsidR="005D3276">
        <w:rPr>
          <w:b/>
          <w:color w:val="000000" w:themeColor="text1"/>
          <w:sz w:val="28"/>
          <w:szCs w:val="28"/>
        </w:rPr>
        <w:t>-e</w:t>
      </w:r>
      <w:r>
        <w:rPr>
          <w:b/>
          <w:color w:val="000000" w:themeColor="text1"/>
          <w:sz w:val="28"/>
          <w:szCs w:val="28"/>
        </w:rPr>
        <w:t>lnök</w:t>
      </w:r>
      <w:r w:rsidR="005D3276">
        <w:rPr>
          <w:b/>
          <w:color w:val="000000" w:themeColor="text1"/>
          <w:sz w:val="28"/>
          <w:szCs w:val="28"/>
        </w:rPr>
        <w:t>:</w:t>
      </w:r>
      <w:r w:rsidR="009E78D5">
        <w:rPr>
          <w:b/>
          <w:color w:val="000000" w:themeColor="text1"/>
          <w:sz w:val="28"/>
          <w:szCs w:val="28"/>
        </w:rPr>
        <w:t xml:space="preserve"> </w:t>
      </w:r>
      <w:r w:rsidR="00A403BF" w:rsidRPr="00A403BF">
        <w:rPr>
          <w:b/>
          <w:i/>
          <w:iCs/>
          <w:color w:val="000000" w:themeColor="text1"/>
          <w:sz w:val="28"/>
          <w:szCs w:val="28"/>
        </w:rPr>
        <w:t>„A</w:t>
      </w:r>
      <w:r w:rsidR="009E78D5" w:rsidRPr="00A403BF">
        <w:rPr>
          <w:b/>
          <w:i/>
          <w:iCs/>
          <w:color w:val="000000" w:themeColor="text1"/>
          <w:sz w:val="28"/>
          <w:szCs w:val="28"/>
        </w:rPr>
        <w:t xml:space="preserve"> bürokrácia és a túlszabályozás megöli az európai versenyképességet</w:t>
      </w:r>
      <w:r w:rsidR="00A403BF" w:rsidRPr="00A403BF">
        <w:rPr>
          <w:b/>
          <w:i/>
          <w:iCs/>
          <w:color w:val="000000" w:themeColor="text1"/>
          <w:sz w:val="28"/>
          <w:szCs w:val="28"/>
        </w:rPr>
        <w:t>”</w:t>
      </w:r>
    </w:p>
    <w:p w14:paraId="35FA90AE" w14:textId="1FD08C9E" w:rsidR="00A922E0" w:rsidRDefault="00A922E0" w:rsidP="00344B0A">
      <w:pPr>
        <w:tabs>
          <w:tab w:val="left" w:pos="567"/>
        </w:tabs>
        <w:spacing w:before="120" w:after="120" w:line="240" w:lineRule="auto"/>
        <w:ind w:left="851"/>
        <w:rPr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t>Versenyképességi kerekasztal beszélgetésen vett részt Tusványoson Rigó Csaba Balázs</w:t>
      </w:r>
    </w:p>
    <w:p w14:paraId="123FA7D9" w14:textId="458F864F" w:rsidR="002A1039" w:rsidRPr="005D3276" w:rsidRDefault="007932FB" w:rsidP="005D3276">
      <w:pPr>
        <w:tabs>
          <w:tab w:val="left" w:pos="567"/>
        </w:tabs>
        <w:spacing w:before="120" w:after="120" w:line="240" w:lineRule="auto"/>
        <w:ind w:left="851"/>
        <w:rPr>
          <w:b/>
          <w:bCs/>
          <w:color w:val="000000" w:themeColor="text1"/>
        </w:rPr>
      </w:pPr>
      <w:r w:rsidRPr="00344B0A">
        <w:rPr>
          <w:b/>
          <w:color w:val="000000" w:themeColor="text1"/>
        </w:rPr>
        <w:t>Budapest, 20</w:t>
      </w:r>
      <w:r w:rsidR="00344B0A" w:rsidRPr="00344B0A">
        <w:rPr>
          <w:b/>
          <w:color w:val="000000" w:themeColor="text1"/>
        </w:rPr>
        <w:t>24</w:t>
      </w:r>
      <w:r w:rsidR="00AD4892">
        <w:rPr>
          <w:b/>
          <w:color w:val="000000" w:themeColor="text1"/>
        </w:rPr>
        <w:t>.</w:t>
      </w:r>
      <w:r w:rsidR="00344B0A" w:rsidRPr="00344B0A">
        <w:rPr>
          <w:b/>
          <w:color w:val="000000" w:themeColor="text1"/>
        </w:rPr>
        <w:t xml:space="preserve"> július</w:t>
      </w:r>
      <w:r w:rsidR="0074324D">
        <w:rPr>
          <w:b/>
          <w:color w:val="000000" w:themeColor="text1"/>
        </w:rPr>
        <w:t xml:space="preserve"> </w:t>
      </w:r>
      <w:r w:rsidR="00A922E0">
        <w:rPr>
          <w:b/>
          <w:color w:val="000000" w:themeColor="text1"/>
        </w:rPr>
        <w:t>2</w:t>
      </w:r>
      <w:r w:rsidR="0007247B">
        <w:rPr>
          <w:b/>
          <w:color w:val="000000" w:themeColor="text1"/>
        </w:rPr>
        <w:t>5</w:t>
      </w:r>
      <w:r w:rsidR="0074324D">
        <w:rPr>
          <w:b/>
          <w:color w:val="000000" w:themeColor="text1"/>
        </w:rPr>
        <w:t>.</w:t>
      </w:r>
      <w:r w:rsidR="00344B0A" w:rsidRPr="00344B0A">
        <w:rPr>
          <w:b/>
          <w:color w:val="000000" w:themeColor="text1"/>
        </w:rPr>
        <w:t xml:space="preserve"> </w:t>
      </w:r>
      <w:r w:rsidRPr="00344B0A">
        <w:rPr>
          <w:b/>
          <w:color w:val="000000" w:themeColor="text1"/>
        </w:rPr>
        <w:t xml:space="preserve">– </w:t>
      </w:r>
      <w:r w:rsidR="009E78D5" w:rsidRPr="009E78D5">
        <w:rPr>
          <w:b/>
          <w:i/>
          <w:iCs/>
          <w:color w:val="000000" w:themeColor="text1"/>
        </w:rPr>
        <w:t>„Az adminisztratív akadályok minimalizálása és az egyenlő versenyfeltételek megteremtése kulcsfontosságú feltétele az új technológiák elterjedésének és a versenyképes vállalkozások, illetve ágazatok létrehozásának.”</w:t>
      </w:r>
      <w:r w:rsidR="009E78D5">
        <w:rPr>
          <w:b/>
          <w:i/>
          <w:iCs/>
          <w:color w:val="000000" w:themeColor="text1"/>
        </w:rPr>
        <w:t xml:space="preserve"> </w:t>
      </w:r>
      <w:r w:rsidR="009E78D5">
        <w:rPr>
          <w:b/>
          <w:color w:val="000000" w:themeColor="text1"/>
        </w:rPr>
        <w:t xml:space="preserve">– hangsúlyozta </w:t>
      </w:r>
      <w:r w:rsidR="005D3276">
        <w:rPr>
          <w:b/>
          <w:color w:val="000000" w:themeColor="text1"/>
        </w:rPr>
        <w:t>Rigó Csaba Balázs,</w:t>
      </w:r>
      <w:r w:rsidR="009E78D5">
        <w:rPr>
          <w:b/>
          <w:color w:val="000000" w:themeColor="text1"/>
        </w:rPr>
        <w:t xml:space="preserve"> G</w:t>
      </w:r>
      <w:r w:rsidR="005D3276">
        <w:rPr>
          <w:b/>
          <w:color w:val="000000" w:themeColor="text1"/>
        </w:rPr>
        <w:t>azdasági Versenyhivatal (GVH) e</w:t>
      </w:r>
      <w:r w:rsidR="009E78D5">
        <w:rPr>
          <w:b/>
          <w:color w:val="000000" w:themeColor="text1"/>
        </w:rPr>
        <w:t>lnöke</w:t>
      </w:r>
      <w:r w:rsidR="005D3276">
        <w:rPr>
          <w:b/>
          <w:color w:val="000000" w:themeColor="text1"/>
        </w:rPr>
        <w:t xml:space="preserve"> a </w:t>
      </w:r>
      <w:r w:rsidR="005D3276" w:rsidRPr="005D3276">
        <w:rPr>
          <w:b/>
          <w:color w:val="000000" w:themeColor="text1"/>
        </w:rPr>
        <w:t>33. „Tusványos” Bálványosi Szabadegyetem és Diáktábor</w:t>
      </w:r>
      <w:r w:rsidR="005D3276">
        <w:rPr>
          <w:b/>
          <w:color w:val="000000" w:themeColor="text1"/>
        </w:rPr>
        <w:t xml:space="preserve"> keretében megszervezett panelbeszélgetésben. Hozzátette:</w:t>
      </w:r>
      <w:r w:rsidR="009E78D5">
        <w:rPr>
          <w:b/>
          <w:color w:val="000000" w:themeColor="text1"/>
        </w:rPr>
        <w:t xml:space="preserve"> </w:t>
      </w:r>
      <w:r w:rsidR="009E78D5" w:rsidRPr="00D539A6">
        <w:rPr>
          <w:b/>
          <w:i/>
          <w:iCs/>
          <w:color w:val="000000" w:themeColor="text1"/>
        </w:rPr>
        <w:t>„A geopolitikai ér</w:t>
      </w:r>
      <w:r w:rsidR="005D3276">
        <w:rPr>
          <w:b/>
          <w:i/>
          <w:iCs/>
          <w:color w:val="000000" w:themeColor="text1"/>
        </w:rPr>
        <w:t>dekeket</w:t>
      </w:r>
      <w:r w:rsidR="009E78D5" w:rsidRPr="00D539A6">
        <w:rPr>
          <w:b/>
          <w:i/>
          <w:iCs/>
          <w:color w:val="000000" w:themeColor="text1"/>
        </w:rPr>
        <w:t xml:space="preserve"> szolgáló kereskedelmi szabályok hosszútávon az Európai Unió és a tagállamok gazdasági érdekeit sértik</w:t>
      </w:r>
      <w:r w:rsidR="005D3276">
        <w:rPr>
          <w:b/>
          <w:i/>
          <w:iCs/>
          <w:color w:val="000000" w:themeColor="text1"/>
        </w:rPr>
        <w:t>.</w:t>
      </w:r>
      <w:r w:rsidR="009E78D5" w:rsidRPr="00D539A6">
        <w:rPr>
          <w:b/>
          <w:i/>
          <w:iCs/>
          <w:color w:val="000000" w:themeColor="text1"/>
        </w:rPr>
        <w:t>”</w:t>
      </w:r>
    </w:p>
    <w:p w14:paraId="3B8A3608" w14:textId="7082B06A" w:rsidR="002A1039" w:rsidRDefault="002A1039" w:rsidP="00344B0A">
      <w:pPr>
        <w:tabs>
          <w:tab w:val="left" w:pos="567"/>
        </w:tabs>
        <w:spacing w:before="120" w:after="120" w:line="240" w:lineRule="auto"/>
        <w:ind w:left="851"/>
        <w:rPr>
          <w:color w:val="000000" w:themeColor="text1"/>
        </w:rPr>
      </w:pPr>
      <w:r w:rsidRPr="002A1039">
        <w:rPr>
          <w:bCs/>
          <w:color w:val="000000" w:themeColor="text1"/>
        </w:rPr>
        <w:t>2024. július 23. és 28. között kerül megrendezésre a 33. „Tusványos” Bálványosi Szabadegyetem és Diáktábor.</w:t>
      </w:r>
      <w:r>
        <w:rPr>
          <w:bCs/>
          <w:color w:val="000000" w:themeColor="text1"/>
        </w:rPr>
        <w:t xml:space="preserve"> A szabadegyetem keretében</w:t>
      </w:r>
      <w:r w:rsidR="005D3276">
        <w:rPr>
          <w:bCs/>
          <w:color w:val="000000" w:themeColor="text1"/>
        </w:rPr>
        <w:t xml:space="preserve"> július</w:t>
      </w:r>
      <w:r>
        <w:rPr>
          <w:bCs/>
          <w:color w:val="000000" w:themeColor="text1"/>
        </w:rPr>
        <w:t xml:space="preserve"> 25-én csütörtökön</w:t>
      </w:r>
      <w:r w:rsidR="005D3276">
        <w:rPr>
          <w:bCs/>
          <w:color w:val="000000" w:themeColor="text1"/>
        </w:rPr>
        <w:t xml:space="preserve"> reggel</w:t>
      </w:r>
      <w:r>
        <w:rPr>
          <w:bCs/>
          <w:color w:val="000000" w:themeColor="text1"/>
        </w:rPr>
        <w:t xml:space="preserve"> került megrendezésre a </w:t>
      </w:r>
      <w:bookmarkStart w:id="1" w:name="_Hlk171943576"/>
      <w:r w:rsidRPr="002A1039">
        <w:rPr>
          <w:i/>
          <w:iCs/>
          <w:color w:val="000000" w:themeColor="text1"/>
        </w:rPr>
        <w:t>„Versenyképesség és európai recesszió – EU elnökség”</w:t>
      </w:r>
      <w:bookmarkEnd w:id="1"/>
      <w:r>
        <w:rPr>
          <w:color w:val="000000" w:themeColor="text1"/>
        </w:rPr>
        <w:t xml:space="preserve"> című kerekasztal-beszélgetés, melyen Rigó Csaba Balázs, a GVH elnöke is részt vett.</w:t>
      </w:r>
    </w:p>
    <w:p w14:paraId="1518C29F" w14:textId="12AA2F45" w:rsidR="00D539A6" w:rsidRDefault="00D539A6" w:rsidP="00344B0A">
      <w:pPr>
        <w:tabs>
          <w:tab w:val="left" w:pos="567"/>
        </w:tabs>
        <w:spacing w:before="120" w:after="120" w:line="240" w:lineRule="auto"/>
        <w:ind w:left="851"/>
        <w:rPr>
          <w:i/>
          <w:iCs/>
          <w:color w:val="000000" w:themeColor="text1"/>
        </w:rPr>
      </w:pPr>
      <w:r>
        <w:rPr>
          <w:color w:val="000000" w:themeColor="text1"/>
        </w:rPr>
        <w:t xml:space="preserve">A panelbeszélgetés keretében részletesen megvizsgálták a gyengélkedő európai versenyképesség okait. A GVH </w:t>
      </w:r>
      <w:r w:rsidR="005D3276">
        <w:rPr>
          <w:color w:val="000000" w:themeColor="text1"/>
        </w:rPr>
        <w:t>e</w:t>
      </w:r>
      <w:r>
        <w:rPr>
          <w:color w:val="000000" w:themeColor="text1"/>
        </w:rPr>
        <w:t xml:space="preserve">lnöke kifejtette – </w:t>
      </w:r>
      <w:r w:rsidRPr="00D539A6">
        <w:rPr>
          <w:i/>
          <w:iCs/>
          <w:color w:val="000000" w:themeColor="text1"/>
        </w:rPr>
        <w:t>„Az elmúlt években Európa lemaradt az olyan csúcstechnológiák fejlesztésében és implementálásában, mint a mesterséges intelligencia és az 5G</w:t>
      </w:r>
      <w:r w:rsidR="00745ADE">
        <w:rPr>
          <w:i/>
          <w:iCs/>
          <w:color w:val="000000" w:themeColor="text1"/>
        </w:rPr>
        <w:t>, ez pedig jelentős versenyképességi problémát jelent.</w:t>
      </w:r>
      <w:r w:rsidR="005D3276">
        <w:rPr>
          <w:i/>
          <w:iCs/>
          <w:color w:val="000000" w:themeColor="text1"/>
        </w:rPr>
        <w:t>”</w:t>
      </w:r>
    </w:p>
    <w:p w14:paraId="60190713" w14:textId="00FA14CD" w:rsidR="00047800" w:rsidRPr="00C749C1" w:rsidRDefault="00047800" w:rsidP="00C749C1">
      <w:pPr>
        <w:tabs>
          <w:tab w:val="left" w:pos="567"/>
        </w:tabs>
        <w:spacing w:before="120" w:after="120" w:line="240" w:lineRule="auto"/>
        <w:ind w:left="851"/>
        <w:rPr>
          <w:bCs/>
          <w:color w:val="000000" w:themeColor="text1"/>
        </w:rPr>
      </w:pPr>
      <w:r w:rsidRPr="00047800">
        <w:rPr>
          <w:i/>
          <w:iCs/>
          <w:color w:val="000000" w:themeColor="text1"/>
        </w:rPr>
        <w:t>„A fogyasztói és adatvédelmi központú szabályozás, akárcsak a legújabb DMA és DSA, fontossága megkérdőjelezhetetlen.”</w:t>
      </w:r>
      <w:r w:rsidRPr="00047800">
        <w:rPr>
          <w:bCs/>
          <w:i/>
          <w:i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– emelte ki Rigó Csaba Balázs. </w:t>
      </w:r>
      <w:r w:rsidR="000C1A36" w:rsidRPr="000C1A36">
        <w:rPr>
          <w:bCs/>
          <w:i/>
          <w:iCs/>
          <w:color w:val="000000" w:themeColor="text1"/>
        </w:rPr>
        <w:t>„</w:t>
      </w:r>
      <w:r w:rsidRPr="000C1A36">
        <w:rPr>
          <w:bCs/>
          <w:i/>
          <w:iCs/>
          <w:color w:val="000000" w:themeColor="text1"/>
        </w:rPr>
        <w:t>A túlszabályozás és a bürokratikus akadályok</w:t>
      </w:r>
      <w:r w:rsidR="000C1A36" w:rsidRPr="000C1A36">
        <w:rPr>
          <w:bCs/>
          <w:i/>
          <w:iCs/>
          <w:color w:val="000000" w:themeColor="text1"/>
        </w:rPr>
        <w:t xml:space="preserve"> azonban</w:t>
      </w:r>
      <w:r w:rsidRPr="000C1A36">
        <w:rPr>
          <w:bCs/>
          <w:i/>
          <w:iCs/>
          <w:color w:val="000000" w:themeColor="text1"/>
        </w:rPr>
        <w:t xml:space="preserve"> </w:t>
      </w:r>
      <w:r w:rsidR="00745ADE" w:rsidRPr="000C1A36">
        <w:rPr>
          <w:bCs/>
          <w:i/>
          <w:iCs/>
          <w:color w:val="000000" w:themeColor="text1"/>
        </w:rPr>
        <w:t xml:space="preserve">a versenyképességet, az innovációt és a nemzeti, illetve európai </w:t>
      </w:r>
      <w:r w:rsidR="005D3276">
        <w:rPr>
          <w:bCs/>
          <w:i/>
          <w:iCs/>
          <w:color w:val="000000" w:themeColor="text1"/>
        </w:rPr>
        <w:t>„</w:t>
      </w:r>
      <w:r w:rsidR="00745ADE" w:rsidRPr="000C1A36">
        <w:rPr>
          <w:bCs/>
          <w:i/>
          <w:iCs/>
          <w:color w:val="000000" w:themeColor="text1"/>
        </w:rPr>
        <w:t>bajnokok</w:t>
      </w:r>
      <w:r w:rsidR="005D3276">
        <w:rPr>
          <w:bCs/>
          <w:i/>
          <w:iCs/>
          <w:color w:val="000000" w:themeColor="text1"/>
        </w:rPr>
        <w:t>”, úgynevezett zászlóshajó vállalkozások</w:t>
      </w:r>
      <w:r w:rsidR="00745ADE" w:rsidRPr="000C1A36">
        <w:rPr>
          <w:bCs/>
          <w:i/>
          <w:iCs/>
          <w:color w:val="000000" w:themeColor="text1"/>
        </w:rPr>
        <w:t xml:space="preserve"> kinevelését akadályozzák</w:t>
      </w:r>
      <w:r w:rsidR="000C1A36" w:rsidRPr="000C1A36">
        <w:rPr>
          <w:bCs/>
          <w:i/>
          <w:iCs/>
          <w:color w:val="000000" w:themeColor="text1"/>
        </w:rPr>
        <w:t>, így pedig</w:t>
      </w:r>
      <w:r w:rsidR="005D3276">
        <w:rPr>
          <w:bCs/>
          <w:i/>
          <w:iCs/>
          <w:color w:val="000000" w:themeColor="text1"/>
        </w:rPr>
        <w:t xml:space="preserve"> egyértelműen</w:t>
      </w:r>
      <w:r w:rsidR="000C1A36" w:rsidRPr="000C1A36">
        <w:rPr>
          <w:bCs/>
          <w:i/>
          <w:iCs/>
          <w:color w:val="000000" w:themeColor="text1"/>
        </w:rPr>
        <w:t xml:space="preserve"> a fogyasztói jólét útjában állnak.”</w:t>
      </w:r>
      <w:r w:rsidR="000C1A36">
        <w:rPr>
          <w:bCs/>
          <w:i/>
          <w:iCs/>
          <w:color w:val="000000" w:themeColor="text1"/>
        </w:rPr>
        <w:t xml:space="preserve"> </w:t>
      </w:r>
      <w:r w:rsidR="000C1A36">
        <w:rPr>
          <w:bCs/>
          <w:color w:val="000000" w:themeColor="text1"/>
        </w:rPr>
        <w:t>– hangsúlyozta.</w:t>
      </w:r>
      <w:r w:rsidR="00C749C1">
        <w:rPr>
          <w:bCs/>
          <w:color w:val="000000" w:themeColor="text1"/>
        </w:rPr>
        <w:t xml:space="preserve"> </w:t>
      </w:r>
      <w:r w:rsidR="005D3276">
        <w:rPr>
          <w:bCs/>
          <w:color w:val="000000" w:themeColor="text1"/>
        </w:rPr>
        <w:t xml:space="preserve">A GVH-elnöke leszögezte: </w:t>
      </w:r>
      <w:r w:rsidR="005D3276" w:rsidRPr="005D3276">
        <w:rPr>
          <w:bCs/>
          <w:i/>
          <w:iCs/>
          <w:color w:val="000000" w:themeColor="text1"/>
        </w:rPr>
        <w:t>„Ha európai versenyképességről beszélünk akkor mindenekelőtt a fogyasztók érdekeit, jó</w:t>
      </w:r>
      <w:r w:rsidR="00C749C1">
        <w:rPr>
          <w:bCs/>
          <w:i/>
          <w:iCs/>
          <w:color w:val="000000" w:themeColor="text1"/>
        </w:rPr>
        <w:t>l</w:t>
      </w:r>
      <w:r w:rsidR="005D3276" w:rsidRPr="005D3276">
        <w:rPr>
          <w:bCs/>
          <w:i/>
          <w:iCs/>
          <w:color w:val="000000" w:themeColor="text1"/>
        </w:rPr>
        <w:t xml:space="preserve">létét kell előtérbe helyezni, illetve aktívan kell kommunikálni az európai vállalatokkal, minden fontos stratégiai </w:t>
      </w:r>
      <w:r w:rsidR="005D3276">
        <w:rPr>
          <w:bCs/>
          <w:i/>
          <w:iCs/>
          <w:color w:val="000000" w:themeColor="text1"/>
        </w:rPr>
        <w:t>é</w:t>
      </w:r>
      <w:r w:rsidR="005D3276" w:rsidRPr="005D3276">
        <w:rPr>
          <w:bCs/>
          <w:i/>
          <w:iCs/>
          <w:color w:val="000000" w:themeColor="text1"/>
        </w:rPr>
        <w:t>s szabályozási kérdésben ki kell kérni a véleményüket.”</w:t>
      </w:r>
    </w:p>
    <w:bookmarkEnd w:id="0"/>
    <w:p w14:paraId="4D73020E" w14:textId="5553CD96" w:rsidR="00A403BF" w:rsidRDefault="000C1A36" w:rsidP="00DE0A03">
      <w:pPr>
        <w:spacing w:before="120" w:after="120" w:line="240" w:lineRule="auto"/>
        <w:ind w:left="851"/>
        <w:rPr>
          <w:color w:val="000000" w:themeColor="text1"/>
          <w:bdr w:val="none" w:sz="0" w:space="0" w:color="auto" w:frame="1"/>
          <w:shd w:val="clear" w:color="auto" w:fill="FFFFFF"/>
        </w:rPr>
      </w:pPr>
      <w:r>
        <w:rPr>
          <w:color w:val="000000" w:themeColor="text1"/>
          <w:bdr w:val="none" w:sz="0" w:space="0" w:color="auto" w:frame="1"/>
          <w:shd w:val="clear" w:color="auto" w:fill="FFFFFF"/>
        </w:rPr>
        <w:t xml:space="preserve">A GVH </w:t>
      </w:r>
      <w:r w:rsidR="005D3276">
        <w:rPr>
          <w:color w:val="000000" w:themeColor="text1"/>
          <w:bdr w:val="none" w:sz="0" w:space="0" w:color="auto" w:frame="1"/>
          <w:shd w:val="clear" w:color="auto" w:fill="FFFFFF"/>
        </w:rPr>
        <w:t>e</w:t>
      </w:r>
      <w:r>
        <w:rPr>
          <w:color w:val="000000" w:themeColor="text1"/>
          <w:bdr w:val="none" w:sz="0" w:space="0" w:color="auto" w:frame="1"/>
          <w:shd w:val="clear" w:color="auto" w:fill="FFFFFF"/>
        </w:rPr>
        <w:t>lnöke</w:t>
      </w:r>
      <w:r w:rsidR="005D3276">
        <w:rPr>
          <w:color w:val="000000" w:themeColor="text1"/>
          <w:bdr w:val="none" w:sz="0" w:space="0" w:color="auto" w:frame="1"/>
          <w:shd w:val="clear" w:color="auto" w:fill="FFFFFF"/>
        </w:rPr>
        <w:t xml:space="preserve"> kifejtette:</w:t>
      </w:r>
      <w:r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0C1A36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>„Az elkövetkező időszakban az Európai Uniónak az innovációra, az adminisztratív akadályok lebontására, a bővítéspolitika újraélesztésére</w:t>
      </w:r>
      <w:r w:rsidR="005D3276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>, felgyorsítására</w:t>
      </w:r>
      <w:r w:rsidRPr="000C1A36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 és a demográfiai folyamatok megfordítására kell fókuszálnia.”</w:t>
      </w:r>
      <w:r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 w:themeColor="text1"/>
          <w:bdr w:val="none" w:sz="0" w:space="0" w:color="auto" w:frame="1"/>
          <w:shd w:val="clear" w:color="auto" w:fill="FFFFFF"/>
        </w:rPr>
        <w:t>A Gazdasági Versenyhivatal az elmúlt években kiemelten kezelte ezeket a témaköröket.</w:t>
      </w:r>
      <w:r w:rsidR="00A403BF">
        <w:rPr>
          <w:color w:val="000000" w:themeColor="text1"/>
          <w:bdr w:val="none" w:sz="0" w:space="0" w:color="auto" w:frame="1"/>
          <w:shd w:val="clear" w:color="auto" w:fill="FFFFFF"/>
        </w:rPr>
        <w:t xml:space="preserve"> Példának okáért a nemzeti versenyhatóság 2024 elején </w:t>
      </w:r>
      <w:hyperlink r:id="rId8" w:history="1">
        <w:r w:rsidR="00A403BF" w:rsidRPr="00A403BF">
          <w:rPr>
            <w:rStyle w:val="Hiperhivatkozs"/>
            <w:bdr w:val="none" w:sz="0" w:space="0" w:color="auto" w:frame="1"/>
            <w:shd w:val="clear" w:color="auto" w:fill="FFFFFF"/>
          </w:rPr>
          <w:t>piacelemzést indított a mesterséges intelligencia hatásainak és kockázatainak feltárására</w:t>
        </w:r>
      </w:hyperlink>
      <w:r w:rsidR="005D3276">
        <w:rPr>
          <w:color w:val="000000" w:themeColor="text1"/>
          <w:bdr w:val="none" w:sz="0" w:space="0" w:color="auto" w:frame="1"/>
          <w:shd w:val="clear" w:color="auto" w:fill="FFFFFF"/>
        </w:rPr>
        <w:t xml:space="preserve">, illetve a jelenleg is zajló </w:t>
      </w:r>
      <w:hyperlink r:id="rId9" w:history="1">
        <w:r w:rsidR="005D3276" w:rsidRPr="005D3276">
          <w:rPr>
            <w:rStyle w:val="Hiperhivatkozs"/>
            <w:bdr w:val="none" w:sz="0" w:space="0" w:color="auto" w:frame="1"/>
            <w:shd w:val="clear" w:color="auto" w:fill="FFFFFF"/>
          </w:rPr>
          <w:t>magyar uniós elnökség fő célkitűzéseit is aktívan támogatja a GVH</w:t>
        </w:r>
      </w:hyperlink>
      <w:r w:rsidR="005D3276">
        <w:rPr>
          <w:color w:val="000000" w:themeColor="text1"/>
          <w:bdr w:val="none" w:sz="0" w:space="0" w:color="auto" w:frame="1"/>
          <w:shd w:val="clear" w:color="auto" w:fill="FFFFFF"/>
        </w:rPr>
        <w:t>.</w:t>
      </w:r>
    </w:p>
    <w:p w14:paraId="569D6646" w14:textId="29418528" w:rsidR="00A922E0" w:rsidRPr="005D3276" w:rsidRDefault="000C1A36" w:rsidP="00DE0A03">
      <w:pPr>
        <w:spacing w:before="120" w:after="120" w:line="240" w:lineRule="auto"/>
        <w:ind w:left="851"/>
        <w:rPr>
          <w:i/>
          <w:iCs/>
          <w:color w:val="000000" w:themeColor="text1"/>
          <w:bdr w:val="none" w:sz="0" w:space="0" w:color="auto" w:frame="1"/>
          <w:shd w:val="clear" w:color="auto" w:fill="FFFFFF"/>
        </w:rPr>
      </w:pPr>
      <w:r>
        <w:rPr>
          <w:color w:val="000000" w:themeColor="text1"/>
          <w:bdr w:val="none" w:sz="0" w:space="0" w:color="auto" w:frame="1"/>
          <w:shd w:val="clear" w:color="auto" w:fill="FFFFFF"/>
        </w:rPr>
        <w:t xml:space="preserve">A </w:t>
      </w:r>
      <w:r w:rsidR="00A403BF">
        <w:rPr>
          <w:color w:val="000000" w:themeColor="text1"/>
          <w:bdr w:val="none" w:sz="0" w:space="0" w:color="auto" w:frame="1"/>
          <w:shd w:val="clear" w:color="auto" w:fill="FFFFFF"/>
        </w:rPr>
        <w:t xml:space="preserve">GVH a bővítéspolitika elősegítése érdekében </w:t>
      </w:r>
      <w:r w:rsidR="005D3276">
        <w:rPr>
          <w:color w:val="000000" w:themeColor="text1"/>
          <w:bdr w:val="none" w:sz="0" w:space="0" w:color="auto" w:frame="1"/>
          <w:shd w:val="clear" w:color="auto" w:fill="FFFFFF"/>
        </w:rPr>
        <w:t xml:space="preserve">jelentősen </w:t>
      </w:r>
      <w:r w:rsidR="00A403BF">
        <w:rPr>
          <w:color w:val="000000" w:themeColor="text1"/>
          <w:bdr w:val="none" w:sz="0" w:space="0" w:color="auto" w:frame="1"/>
          <w:shd w:val="clear" w:color="auto" w:fill="FFFFFF"/>
        </w:rPr>
        <w:t>hozzájárul</w:t>
      </w:r>
      <w:r>
        <w:rPr>
          <w:color w:val="000000" w:themeColor="text1"/>
          <w:bdr w:val="none" w:sz="0" w:space="0" w:color="auto" w:frame="1"/>
          <w:shd w:val="clear" w:color="auto" w:fill="FFFFFF"/>
        </w:rPr>
        <w:t xml:space="preserve"> a</w:t>
      </w:r>
      <w:r w:rsidR="005D3276">
        <w:rPr>
          <w:color w:val="000000" w:themeColor="text1"/>
          <w:bdr w:val="none" w:sz="0" w:space="0" w:color="auto" w:frame="1"/>
          <w:shd w:val="clear" w:color="auto" w:fill="FFFFFF"/>
        </w:rPr>
        <w:t xml:space="preserve"> nyugat-balkáni</w:t>
      </w:r>
      <w:r>
        <w:rPr>
          <w:color w:val="000000" w:themeColor="text1"/>
          <w:bdr w:val="none" w:sz="0" w:space="0" w:color="auto" w:frame="1"/>
          <w:shd w:val="clear" w:color="auto" w:fill="FFFFFF"/>
        </w:rPr>
        <w:t xml:space="preserve"> régió versenyhatóságainak edukálásá</w:t>
      </w:r>
      <w:r w:rsidR="00B91593">
        <w:rPr>
          <w:color w:val="000000" w:themeColor="text1"/>
          <w:bdr w:val="none" w:sz="0" w:space="0" w:color="auto" w:frame="1"/>
          <w:shd w:val="clear" w:color="auto" w:fill="FFFFFF"/>
        </w:rPr>
        <w:t>hoz</w:t>
      </w:r>
      <w:r>
        <w:rPr>
          <w:color w:val="000000" w:themeColor="text1"/>
          <w:bdr w:val="none" w:sz="0" w:space="0" w:color="auto" w:frame="1"/>
          <w:shd w:val="clear" w:color="auto" w:fill="FFFFFF"/>
        </w:rPr>
        <w:t xml:space="preserve"> és uniós felkészítésé</w:t>
      </w:r>
      <w:r w:rsidR="00B91593">
        <w:rPr>
          <w:color w:val="000000" w:themeColor="text1"/>
          <w:bdr w:val="none" w:sz="0" w:space="0" w:color="auto" w:frame="1"/>
          <w:shd w:val="clear" w:color="auto" w:fill="FFFFFF"/>
        </w:rPr>
        <w:t>hez</w:t>
      </w:r>
      <w:r w:rsidR="00A403BF">
        <w:rPr>
          <w:color w:val="000000" w:themeColor="text1"/>
          <w:bdr w:val="none" w:sz="0" w:space="0" w:color="auto" w:frame="1"/>
          <w:shd w:val="clear" w:color="auto" w:fill="FFFFFF"/>
        </w:rPr>
        <w:t>.</w:t>
      </w:r>
      <w:r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A403BF">
        <w:rPr>
          <w:color w:val="000000" w:themeColor="text1"/>
          <w:bdr w:val="none" w:sz="0" w:space="0" w:color="auto" w:frame="1"/>
          <w:shd w:val="clear" w:color="auto" w:fill="FFFFFF"/>
        </w:rPr>
        <w:t>A nemzeti versenyhatóság évtizedek óta központi szerepet vállal ebben a kérdésben a G</w:t>
      </w:r>
      <w:r w:rsidR="00A403BF" w:rsidRPr="00A403BF">
        <w:rPr>
          <w:color w:val="000000" w:themeColor="text1"/>
          <w:bdr w:val="none" w:sz="0" w:space="0" w:color="auto" w:frame="1"/>
          <w:shd w:val="clear" w:color="auto" w:fill="FFFFFF"/>
        </w:rPr>
        <w:t>azdasági Együttműködési és Fejlesztési Szervezet</w:t>
      </w:r>
      <w:r w:rsidR="00A403BF">
        <w:rPr>
          <w:color w:val="000000" w:themeColor="text1"/>
          <w:bdr w:val="none" w:sz="0" w:space="0" w:color="auto" w:frame="1"/>
          <w:shd w:val="clear" w:color="auto" w:fill="FFFFFF"/>
        </w:rPr>
        <w:t>tel</w:t>
      </w:r>
      <w:r w:rsidR="00A403BF" w:rsidRPr="00A403BF">
        <w:rPr>
          <w:color w:val="000000" w:themeColor="text1"/>
          <w:bdr w:val="none" w:sz="0" w:space="0" w:color="auto" w:frame="1"/>
          <w:shd w:val="clear" w:color="auto" w:fill="FFFFFF"/>
        </w:rPr>
        <w:t xml:space="preserve"> (OECD) </w:t>
      </w:r>
      <w:r w:rsidR="00A403BF">
        <w:rPr>
          <w:color w:val="000000" w:themeColor="text1"/>
          <w:bdr w:val="none" w:sz="0" w:space="0" w:color="auto" w:frame="1"/>
          <w:shd w:val="clear" w:color="auto" w:fill="FFFFFF"/>
        </w:rPr>
        <w:t xml:space="preserve">közösen </w:t>
      </w:r>
      <w:r w:rsidR="00A403BF" w:rsidRPr="00A403BF">
        <w:rPr>
          <w:color w:val="000000" w:themeColor="text1"/>
          <w:bdr w:val="none" w:sz="0" w:space="0" w:color="auto" w:frame="1"/>
          <w:shd w:val="clear" w:color="auto" w:fill="FFFFFF"/>
        </w:rPr>
        <w:t xml:space="preserve">működtetett </w:t>
      </w:r>
      <w:hyperlink r:id="rId10" w:history="1">
        <w:r w:rsidR="00A403BF" w:rsidRPr="00A403BF">
          <w:rPr>
            <w:rStyle w:val="Hiperhivatkozs"/>
            <w:bdr w:val="none" w:sz="0" w:space="0" w:color="auto" w:frame="1"/>
            <w:shd w:val="clear" w:color="auto" w:fill="FFFFFF"/>
          </w:rPr>
          <w:t>Budapesti Versenyügyi Regionális Oktatási Központon (ROK)</w:t>
        </w:r>
      </w:hyperlink>
      <w:r w:rsidR="00A403BF">
        <w:rPr>
          <w:color w:val="000000" w:themeColor="text1"/>
          <w:bdr w:val="none" w:sz="0" w:space="0" w:color="auto" w:frame="1"/>
          <w:shd w:val="clear" w:color="auto" w:fill="FFFFFF"/>
        </w:rPr>
        <w:t xml:space="preserve"> keresztül.</w:t>
      </w:r>
      <w:r w:rsidR="005D3276">
        <w:rPr>
          <w:color w:val="000000" w:themeColor="text1"/>
          <w:bdr w:val="none" w:sz="0" w:space="0" w:color="auto" w:frame="1"/>
          <w:shd w:val="clear" w:color="auto" w:fill="FFFFFF"/>
        </w:rPr>
        <w:t xml:space="preserve"> Mint Rigó Csaba Balázs a panelbeszélgetésben hangsúlyozta: </w:t>
      </w:r>
      <w:r w:rsidR="005D3276" w:rsidRPr="005D3276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>„az Európai Unió nyugat-balkáni bővítése fontos magyar nemzeti érdek és a EU versenyképessége szempontjából is lényeges kérdés.”</w:t>
      </w:r>
    </w:p>
    <w:p w14:paraId="3D35ED82" w14:textId="77270009" w:rsidR="00A922E0" w:rsidRDefault="00E81C55" w:rsidP="00DE0A03">
      <w:pPr>
        <w:spacing w:before="120" w:after="120" w:line="240" w:lineRule="auto"/>
        <w:ind w:left="851"/>
        <w:rPr>
          <w:color w:val="000000" w:themeColor="text1"/>
          <w:bdr w:val="none" w:sz="0" w:space="0" w:color="auto" w:frame="1"/>
          <w:shd w:val="clear" w:color="auto" w:fill="FFFFFF"/>
        </w:rPr>
      </w:pPr>
      <w:r>
        <w:rPr>
          <w:color w:val="000000" w:themeColor="text1"/>
          <w:bdr w:val="none" w:sz="0" w:space="0" w:color="auto" w:frame="1"/>
          <w:shd w:val="clear" w:color="auto" w:fill="FFFFFF"/>
        </w:rPr>
        <w:t xml:space="preserve">A kerekasztal-beszélgetésen </w:t>
      </w:r>
      <w:r w:rsidRPr="00E81C55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>Rigó Csaba Balázs</w:t>
      </w:r>
      <w:r>
        <w:rPr>
          <w:color w:val="000000" w:themeColor="text1"/>
          <w:bdr w:val="none" w:sz="0" w:space="0" w:color="auto" w:frame="1"/>
          <w:shd w:val="clear" w:color="auto" w:fill="FFFFFF"/>
        </w:rPr>
        <w:t xml:space="preserve"> mellett részt vett </w:t>
      </w:r>
      <w:r w:rsidRPr="00E81C55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>Bogdan Marius Chirițoiu</w:t>
      </w:r>
      <w:r>
        <w:rPr>
          <w:color w:val="000000" w:themeColor="text1"/>
          <w:bdr w:val="none" w:sz="0" w:space="0" w:color="auto" w:frame="1"/>
          <w:shd w:val="clear" w:color="auto" w:fill="FFFFFF"/>
        </w:rPr>
        <w:t xml:space="preserve">, a Román Versenyhatóság elnöke, </w:t>
      </w:r>
      <w:r w:rsidRPr="00E81C55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>Winkler Gyula</w:t>
      </w:r>
      <w:r>
        <w:rPr>
          <w:color w:val="000000" w:themeColor="text1"/>
          <w:bdr w:val="none" w:sz="0" w:space="0" w:color="auto" w:frame="1"/>
          <w:shd w:val="clear" w:color="auto" w:fill="FFFFFF"/>
        </w:rPr>
        <w:t xml:space="preserve">, Európai Parlamenti képviselő és </w:t>
      </w:r>
      <w:r w:rsidRPr="00E81C55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>Polacsek Csaba</w:t>
      </w:r>
      <w:r>
        <w:rPr>
          <w:color w:val="000000" w:themeColor="text1"/>
          <w:bdr w:val="none" w:sz="0" w:space="0" w:color="auto" w:frame="1"/>
          <w:shd w:val="clear" w:color="auto" w:fill="FFFFFF"/>
        </w:rPr>
        <w:t>, PwC Hungary partner</w:t>
      </w:r>
      <w:r w:rsidR="005D3276">
        <w:rPr>
          <w:color w:val="000000" w:themeColor="text1"/>
          <w:bdr w:val="none" w:sz="0" w:space="0" w:color="auto" w:frame="1"/>
          <w:shd w:val="clear" w:color="auto" w:fill="FFFFFF"/>
        </w:rPr>
        <w:t>e</w:t>
      </w:r>
      <w:r>
        <w:rPr>
          <w:color w:val="000000" w:themeColor="text1"/>
          <w:bdr w:val="none" w:sz="0" w:space="0" w:color="auto" w:frame="1"/>
          <w:shd w:val="clear" w:color="auto" w:fill="FFFFFF"/>
        </w:rPr>
        <w:t xml:space="preserve">. A panelt </w:t>
      </w:r>
      <w:r w:rsidRPr="00E81C55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>Mátis Jenő</w:t>
      </w:r>
      <w:r>
        <w:rPr>
          <w:color w:val="000000" w:themeColor="text1"/>
          <w:bdr w:val="none" w:sz="0" w:space="0" w:color="auto" w:frame="1"/>
          <w:shd w:val="clear" w:color="auto" w:fill="FFFFFF"/>
        </w:rPr>
        <w:t xml:space="preserve">, </w:t>
      </w:r>
      <w:r w:rsidRPr="00C81863">
        <w:t>Erdélyi Magyar Nemzeti Tanács</w:t>
      </w:r>
      <w:r>
        <w:t xml:space="preserve"> országos alelnöke moderálta.</w:t>
      </w:r>
    </w:p>
    <w:p w14:paraId="13BED53F" w14:textId="2E394877" w:rsidR="00DE0A03" w:rsidRDefault="00DE0A03" w:rsidP="00E81C55">
      <w:pPr>
        <w:spacing w:before="120" w:after="120" w:line="240" w:lineRule="auto"/>
        <w:ind w:left="0"/>
        <w:rPr>
          <w:color w:val="000000" w:themeColor="text1"/>
          <w:shd w:val="clear" w:color="auto" w:fill="FFFFFF"/>
        </w:rPr>
      </w:pPr>
    </w:p>
    <w:p w14:paraId="0EEFD276" w14:textId="7CEC63D5" w:rsidR="00344B0A" w:rsidRPr="00DE0A03" w:rsidRDefault="00344B0A" w:rsidP="00DE0A03">
      <w:pPr>
        <w:spacing w:before="120" w:after="120" w:line="240" w:lineRule="auto"/>
        <w:ind w:left="851"/>
        <w:rPr>
          <w:color w:val="000000" w:themeColor="text1"/>
          <w:shd w:val="clear" w:color="auto" w:fill="FFFFFF"/>
        </w:rPr>
      </w:pPr>
      <w:r w:rsidRPr="00610CB5">
        <w:rPr>
          <w:b/>
          <w:bCs/>
        </w:rPr>
        <w:t>GVH Közszolgálati kommunikációs Iroda</w:t>
      </w:r>
    </w:p>
    <w:p w14:paraId="2169A8AC" w14:textId="77777777" w:rsidR="00344B0A" w:rsidRPr="00610CB5" w:rsidRDefault="00344B0A" w:rsidP="00344B0A">
      <w:pPr>
        <w:spacing w:after="0" w:line="240" w:lineRule="auto"/>
      </w:pPr>
      <w:r w:rsidRPr="00610CB5">
        <w:lastRenderedPageBreak/>
        <w:t>További információ:</w:t>
      </w:r>
    </w:p>
    <w:p w14:paraId="6D78A3FA" w14:textId="77777777" w:rsidR="00344B0A" w:rsidRPr="00610CB5" w:rsidRDefault="00344B0A" w:rsidP="00344B0A">
      <w:pPr>
        <w:spacing w:after="0" w:line="240" w:lineRule="auto"/>
      </w:pPr>
      <w:r w:rsidRPr="00610CB5">
        <w:t>Horváth Bálint, kommunikációs vezető +36 20 238 6939</w:t>
      </w:r>
    </w:p>
    <w:p w14:paraId="43E562F3" w14:textId="1B0796E6" w:rsidR="002648FC" w:rsidRPr="00DE0A03" w:rsidRDefault="00344B0A" w:rsidP="00DE0A03">
      <w:pPr>
        <w:spacing w:after="0" w:line="240" w:lineRule="auto"/>
      </w:pPr>
      <w:r w:rsidRPr="00610CB5">
        <w:t>Gondolovics Katalin, sajtószóvivő +36 30 603 1170</w:t>
      </w:r>
    </w:p>
    <w:sectPr w:rsidR="002648FC" w:rsidRPr="00DE0A03" w:rsidSect="00DE0A03">
      <w:footerReference w:type="default" r:id="rId11"/>
      <w:headerReference w:type="first" r:id="rId12"/>
      <w:footerReference w:type="first" r:id="rId13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65B47" w14:textId="77777777" w:rsidR="008C291A" w:rsidRDefault="008C291A">
      <w:pPr>
        <w:spacing w:after="0" w:line="240" w:lineRule="auto"/>
      </w:pPr>
      <w:r>
        <w:separator/>
      </w:r>
    </w:p>
  </w:endnote>
  <w:endnote w:type="continuationSeparator" w:id="0">
    <w:p w14:paraId="63F3F689" w14:textId="77777777" w:rsidR="008C291A" w:rsidRDefault="008C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3C13EF2" w:rsidR="003567BD" w:rsidRDefault="002648FC">
    <w:pPr>
      <w:tabs>
        <w:tab w:val="left" w:pos="3226"/>
      </w:tabs>
    </w:pPr>
    <w:r w:rsidRPr="002648FC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9CA05" w14:textId="77777777" w:rsidR="008C291A" w:rsidRDefault="008C291A">
      <w:pPr>
        <w:spacing w:after="0" w:line="240" w:lineRule="auto"/>
      </w:pPr>
      <w:r>
        <w:separator/>
      </w:r>
    </w:p>
  </w:footnote>
  <w:footnote w:type="continuationSeparator" w:id="0">
    <w:p w14:paraId="4DC7D4CD" w14:textId="77777777" w:rsidR="008C291A" w:rsidRDefault="008C2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41E1"/>
    <w:multiLevelType w:val="multilevel"/>
    <w:tmpl w:val="1804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707E1A"/>
    <w:multiLevelType w:val="hybridMultilevel"/>
    <w:tmpl w:val="FE04A4E0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4B15F26"/>
    <w:multiLevelType w:val="multilevel"/>
    <w:tmpl w:val="06E0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E48ED"/>
    <w:multiLevelType w:val="multilevel"/>
    <w:tmpl w:val="ED9E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7F7691"/>
    <w:multiLevelType w:val="hybridMultilevel"/>
    <w:tmpl w:val="5038E89E"/>
    <w:lvl w:ilvl="0" w:tplc="F600F4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8152DC"/>
    <w:multiLevelType w:val="multilevel"/>
    <w:tmpl w:val="22B003FE"/>
    <w:lvl w:ilvl="0">
      <w:start w:val="1"/>
      <w:numFmt w:val="bullet"/>
      <w:lvlText w:val=""/>
      <w:lvlJc w:val="left"/>
      <w:pPr>
        <w:tabs>
          <w:tab w:val="num" w:pos="1391"/>
        </w:tabs>
        <w:ind w:left="139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11"/>
        </w:tabs>
        <w:ind w:left="211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51"/>
        </w:tabs>
        <w:ind w:left="355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71"/>
        </w:tabs>
        <w:ind w:left="427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11"/>
        </w:tabs>
        <w:ind w:left="571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31"/>
        </w:tabs>
        <w:ind w:left="643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51"/>
        </w:tabs>
        <w:ind w:left="7151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7815BC"/>
    <w:multiLevelType w:val="hybridMultilevel"/>
    <w:tmpl w:val="9A9CF8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11157">
    <w:abstractNumId w:val="9"/>
  </w:num>
  <w:num w:numId="2" w16cid:durableId="59712964">
    <w:abstractNumId w:val="12"/>
  </w:num>
  <w:num w:numId="3" w16cid:durableId="851146182">
    <w:abstractNumId w:val="13"/>
  </w:num>
  <w:num w:numId="4" w16cid:durableId="1112939886">
    <w:abstractNumId w:val="4"/>
  </w:num>
  <w:num w:numId="5" w16cid:durableId="2096241306">
    <w:abstractNumId w:val="5"/>
  </w:num>
  <w:num w:numId="6" w16cid:durableId="612520864">
    <w:abstractNumId w:val="3"/>
  </w:num>
  <w:num w:numId="7" w16cid:durableId="1772779337">
    <w:abstractNumId w:val="6"/>
  </w:num>
  <w:num w:numId="8" w16cid:durableId="273755961">
    <w:abstractNumId w:val="8"/>
  </w:num>
  <w:num w:numId="9" w16cid:durableId="416749086">
    <w:abstractNumId w:val="11"/>
  </w:num>
  <w:num w:numId="10" w16cid:durableId="507671503">
    <w:abstractNumId w:val="10"/>
  </w:num>
  <w:num w:numId="11" w16cid:durableId="633414573">
    <w:abstractNumId w:val="7"/>
  </w:num>
  <w:num w:numId="12" w16cid:durableId="1782190906">
    <w:abstractNumId w:val="0"/>
  </w:num>
  <w:num w:numId="13" w16cid:durableId="1107774498">
    <w:abstractNumId w:val="2"/>
  </w:num>
  <w:num w:numId="14" w16cid:durableId="85774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369"/>
    <w:rsid w:val="00002C1C"/>
    <w:rsid w:val="00002DE0"/>
    <w:rsid w:val="000031CB"/>
    <w:rsid w:val="00006E24"/>
    <w:rsid w:val="00010B4F"/>
    <w:rsid w:val="00010B55"/>
    <w:rsid w:val="00010F7A"/>
    <w:rsid w:val="000110C0"/>
    <w:rsid w:val="0001137F"/>
    <w:rsid w:val="00013DDE"/>
    <w:rsid w:val="0001576E"/>
    <w:rsid w:val="00022354"/>
    <w:rsid w:val="00022C18"/>
    <w:rsid w:val="00023D3D"/>
    <w:rsid w:val="00023F2A"/>
    <w:rsid w:val="00027B65"/>
    <w:rsid w:val="00030E1F"/>
    <w:rsid w:val="000342C7"/>
    <w:rsid w:val="00037B3C"/>
    <w:rsid w:val="00043AE3"/>
    <w:rsid w:val="00045B05"/>
    <w:rsid w:val="00046A3A"/>
    <w:rsid w:val="00047800"/>
    <w:rsid w:val="00051444"/>
    <w:rsid w:val="000517A9"/>
    <w:rsid w:val="0005304D"/>
    <w:rsid w:val="00054DF2"/>
    <w:rsid w:val="00070A32"/>
    <w:rsid w:val="0007247B"/>
    <w:rsid w:val="00072C58"/>
    <w:rsid w:val="000766ED"/>
    <w:rsid w:val="00077BFB"/>
    <w:rsid w:val="00080850"/>
    <w:rsid w:val="00082A9F"/>
    <w:rsid w:val="00086051"/>
    <w:rsid w:val="00086664"/>
    <w:rsid w:val="000868C7"/>
    <w:rsid w:val="00087F49"/>
    <w:rsid w:val="000904A2"/>
    <w:rsid w:val="00092F35"/>
    <w:rsid w:val="0009431F"/>
    <w:rsid w:val="000965B5"/>
    <w:rsid w:val="00096FA9"/>
    <w:rsid w:val="000A0F83"/>
    <w:rsid w:val="000A3D05"/>
    <w:rsid w:val="000A3D1C"/>
    <w:rsid w:val="000A56E7"/>
    <w:rsid w:val="000A5A9F"/>
    <w:rsid w:val="000A79CA"/>
    <w:rsid w:val="000B1433"/>
    <w:rsid w:val="000B19BF"/>
    <w:rsid w:val="000B1D31"/>
    <w:rsid w:val="000B2938"/>
    <w:rsid w:val="000B30A6"/>
    <w:rsid w:val="000B752A"/>
    <w:rsid w:val="000C00D9"/>
    <w:rsid w:val="000C1A36"/>
    <w:rsid w:val="000C30B0"/>
    <w:rsid w:val="000C4BC6"/>
    <w:rsid w:val="000C7359"/>
    <w:rsid w:val="000D30D6"/>
    <w:rsid w:val="000D3454"/>
    <w:rsid w:val="000D5796"/>
    <w:rsid w:val="000D5D6D"/>
    <w:rsid w:val="000D6316"/>
    <w:rsid w:val="000E13C4"/>
    <w:rsid w:val="000E374E"/>
    <w:rsid w:val="000E5603"/>
    <w:rsid w:val="000E5957"/>
    <w:rsid w:val="000E670C"/>
    <w:rsid w:val="000E6CEA"/>
    <w:rsid w:val="000F1242"/>
    <w:rsid w:val="000F3E7E"/>
    <w:rsid w:val="001002B5"/>
    <w:rsid w:val="0010187C"/>
    <w:rsid w:val="00103FEF"/>
    <w:rsid w:val="0010678D"/>
    <w:rsid w:val="00107B64"/>
    <w:rsid w:val="00111878"/>
    <w:rsid w:val="00112095"/>
    <w:rsid w:val="00115142"/>
    <w:rsid w:val="00115CAD"/>
    <w:rsid w:val="0011637B"/>
    <w:rsid w:val="00120959"/>
    <w:rsid w:val="00120B66"/>
    <w:rsid w:val="001257A1"/>
    <w:rsid w:val="00130D85"/>
    <w:rsid w:val="00132EAE"/>
    <w:rsid w:val="00134028"/>
    <w:rsid w:val="0013752C"/>
    <w:rsid w:val="001408D7"/>
    <w:rsid w:val="00141841"/>
    <w:rsid w:val="00142C1F"/>
    <w:rsid w:val="00143578"/>
    <w:rsid w:val="00144184"/>
    <w:rsid w:val="00145C96"/>
    <w:rsid w:val="00145FDD"/>
    <w:rsid w:val="00147ED5"/>
    <w:rsid w:val="00151A27"/>
    <w:rsid w:val="00152E30"/>
    <w:rsid w:val="00153EFA"/>
    <w:rsid w:val="00157169"/>
    <w:rsid w:val="001573DB"/>
    <w:rsid w:val="00157DD3"/>
    <w:rsid w:val="00167D01"/>
    <w:rsid w:val="0017238F"/>
    <w:rsid w:val="001809E6"/>
    <w:rsid w:val="00185DFB"/>
    <w:rsid w:val="00190044"/>
    <w:rsid w:val="0019010B"/>
    <w:rsid w:val="00193134"/>
    <w:rsid w:val="00196256"/>
    <w:rsid w:val="001969C9"/>
    <w:rsid w:val="00196EFF"/>
    <w:rsid w:val="00197D3B"/>
    <w:rsid w:val="001A14C3"/>
    <w:rsid w:val="001A1727"/>
    <w:rsid w:val="001A7388"/>
    <w:rsid w:val="001A7564"/>
    <w:rsid w:val="001B3725"/>
    <w:rsid w:val="001B3D12"/>
    <w:rsid w:val="001B63D5"/>
    <w:rsid w:val="001C0A11"/>
    <w:rsid w:val="001C5993"/>
    <w:rsid w:val="001C7676"/>
    <w:rsid w:val="001D1E64"/>
    <w:rsid w:val="001D2AD0"/>
    <w:rsid w:val="001D57AF"/>
    <w:rsid w:val="001D63CF"/>
    <w:rsid w:val="001D7C53"/>
    <w:rsid w:val="001E2475"/>
    <w:rsid w:val="001E60F0"/>
    <w:rsid w:val="001E67A7"/>
    <w:rsid w:val="001E73D8"/>
    <w:rsid w:val="001F0129"/>
    <w:rsid w:val="001F237B"/>
    <w:rsid w:val="001F2F8B"/>
    <w:rsid w:val="001F3414"/>
    <w:rsid w:val="001F7683"/>
    <w:rsid w:val="002002AB"/>
    <w:rsid w:val="00201236"/>
    <w:rsid w:val="00204030"/>
    <w:rsid w:val="00207936"/>
    <w:rsid w:val="00212D9F"/>
    <w:rsid w:val="00214207"/>
    <w:rsid w:val="00215FE4"/>
    <w:rsid w:val="00216205"/>
    <w:rsid w:val="00221DE5"/>
    <w:rsid w:val="002227B5"/>
    <w:rsid w:val="0022459D"/>
    <w:rsid w:val="0022538F"/>
    <w:rsid w:val="00226DF6"/>
    <w:rsid w:val="00230C4C"/>
    <w:rsid w:val="0023141D"/>
    <w:rsid w:val="00231EC0"/>
    <w:rsid w:val="0023408E"/>
    <w:rsid w:val="0023450F"/>
    <w:rsid w:val="00236403"/>
    <w:rsid w:val="00236406"/>
    <w:rsid w:val="00240002"/>
    <w:rsid w:val="002540E7"/>
    <w:rsid w:val="002552D5"/>
    <w:rsid w:val="002574EF"/>
    <w:rsid w:val="00257907"/>
    <w:rsid w:val="002629A4"/>
    <w:rsid w:val="002638A9"/>
    <w:rsid w:val="002648FC"/>
    <w:rsid w:val="00272D9B"/>
    <w:rsid w:val="00277721"/>
    <w:rsid w:val="002828BC"/>
    <w:rsid w:val="00285303"/>
    <w:rsid w:val="00291208"/>
    <w:rsid w:val="00293DAB"/>
    <w:rsid w:val="00296624"/>
    <w:rsid w:val="002A1039"/>
    <w:rsid w:val="002A23D2"/>
    <w:rsid w:val="002A26D1"/>
    <w:rsid w:val="002A4AB1"/>
    <w:rsid w:val="002B0A18"/>
    <w:rsid w:val="002B221F"/>
    <w:rsid w:val="002B48B1"/>
    <w:rsid w:val="002B4916"/>
    <w:rsid w:val="002B55DD"/>
    <w:rsid w:val="002B7E3E"/>
    <w:rsid w:val="002C0806"/>
    <w:rsid w:val="002C18DA"/>
    <w:rsid w:val="002C2B6D"/>
    <w:rsid w:val="002C4955"/>
    <w:rsid w:val="002C5575"/>
    <w:rsid w:val="002D0128"/>
    <w:rsid w:val="002D1987"/>
    <w:rsid w:val="002D2B00"/>
    <w:rsid w:val="002D43FC"/>
    <w:rsid w:val="002D5056"/>
    <w:rsid w:val="002D72F8"/>
    <w:rsid w:val="002E2213"/>
    <w:rsid w:val="002E225C"/>
    <w:rsid w:val="002E4D6D"/>
    <w:rsid w:val="002F0E0E"/>
    <w:rsid w:val="002F352F"/>
    <w:rsid w:val="002F3A41"/>
    <w:rsid w:val="002F3BD2"/>
    <w:rsid w:val="002F643F"/>
    <w:rsid w:val="00301BA2"/>
    <w:rsid w:val="0030232B"/>
    <w:rsid w:val="003026F2"/>
    <w:rsid w:val="00302FC5"/>
    <w:rsid w:val="00307890"/>
    <w:rsid w:val="00312B1E"/>
    <w:rsid w:val="00313381"/>
    <w:rsid w:val="00313F05"/>
    <w:rsid w:val="0031492D"/>
    <w:rsid w:val="00315D84"/>
    <w:rsid w:val="0031665D"/>
    <w:rsid w:val="0032059D"/>
    <w:rsid w:val="0032296D"/>
    <w:rsid w:val="00324164"/>
    <w:rsid w:val="00324C52"/>
    <w:rsid w:val="003265FA"/>
    <w:rsid w:val="00327ABD"/>
    <w:rsid w:val="00330C76"/>
    <w:rsid w:val="0033123E"/>
    <w:rsid w:val="003328CE"/>
    <w:rsid w:val="00333DF3"/>
    <w:rsid w:val="00342577"/>
    <w:rsid w:val="0034457B"/>
    <w:rsid w:val="003447CB"/>
    <w:rsid w:val="00344B0A"/>
    <w:rsid w:val="00347340"/>
    <w:rsid w:val="003476E1"/>
    <w:rsid w:val="003530C5"/>
    <w:rsid w:val="003567BD"/>
    <w:rsid w:val="00357595"/>
    <w:rsid w:val="0036085B"/>
    <w:rsid w:val="0036159C"/>
    <w:rsid w:val="00365FAE"/>
    <w:rsid w:val="003718F3"/>
    <w:rsid w:val="00383846"/>
    <w:rsid w:val="00384667"/>
    <w:rsid w:val="00387187"/>
    <w:rsid w:val="00391EBF"/>
    <w:rsid w:val="0039380D"/>
    <w:rsid w:val="003A222D"/>
    <w:rsid w:val="003B02F0"/>
    <w:rsid w:val="003B09D9"/>
    <w:rsid w:val="003B128C"/>
    <w:rsid w:val="003B14EA"/>
    <w:rsid w:val="003B1BF2"/>
    <w:rsid w:val="003B3000"/>
    <w:rsid w:val="003B48CF"/>
    <w:rsid w:val="003B5FB4"/>
    <w:rsid w:val="003B6CA4"/>
    <w:rsid w:val="003B701C"/>
    <w:rsid w:val="003B7E18"/>
    <w:rsid w:val="003C48BF"/>
    <w:rsid w:val="003D0A3C"/>
    <w:rsid w:val="003D15DD"/>
    <w:rsid w:val="003D20F2"/>
    <w:rsid w:val="003D6AF6"/>
    <w:rsid w:val="003E0A9E"/>
    <w:rsid w:val="003E590D"/>
    <w:rsid w:val="003E6416"/>
    <w:rsid w:val="003F3830"/>
    <w:rsid w:val="003F498E"/>
    <w:rsid w:val="004022DA"/>
    <w:rsid w:val="00406851"/>
    <w:rsid w:val="00407FB7"/>
    <w:rsid w:val="00410347"/>
    <w:rsid w:val="00414E43"/>
    <w:rsid w:val="00420BFD"/>
    <w:rsid w:val="00423C7F"/>
    <w:rsid w:val="00424977"/>
    <w:rsid w:val="0042525C"/>
    <w:rsid w:val="0042576B"/>
    <w:rsid w:val="0042737F"/>
    <w:rsid w:val="00430C25"/>
    <w:rsid w:val="00432F82"/>
    <w:rsid w:val="00433BF2"/>
    <w:rsid w:val="004367C9"/>
    <w:rsid w:val="00440980"/>
    <w:rsid w:val="004422ED"/>
    <w:rsid w:val="00453F7A"/>
    <w:rsid w:val="004605AF"/>
    <w:rsid w:val="004636EE"/>
    <w:rsid w:val="00465137"/>
    <w:rsid w:val="004674AE"/>
    <w:rsid w:val="00470562"/>
    <w:rsid w:val="00471AA2"/>
    <w:rsid w:val="004731E6"/>
    <w:rsid w:val="00474820"/>
    <w:rsid w:val="00474AB4"/>
    <w:rsid w:val="004777F1"/>
    <w:rsid w:val="0048432C"/>
    <w:rsid w:val="00484BC8"/>
    <w:rsid w:val="00486012"/>
    <w:rsid w:val="00487EE2"/>
    <w:rsid w:val="004922DF"/>
    <w:rsid w:val="00492CBA"/>
    <w:rsid w:val="004960D2"/>
    <w:rsid w:val="004969D1"/>
    <w:rsid w:val="004A3FDA"/>
    <w:rsid w:val="004A5BEF"/>
    <w:rsid w:val="004A6B75"/>
    <w:rsid w:val="004B096C"/>
    <w:rsid w:val="004B1DAD"/>
    <w:rsid w:val="004B2D4D"/>
    <w:rsid w:val="004B45C9"/>
    <w:rsid w:val="004B616D"/>
    <w:rsid w:val="004B66CA"/>
    <w:rsid w:val="004B6FDE"/>
    <w:rsid w:val="004B7EF2"/>
    <w:rsid w:val="004C138F"/>
    <w:rsid w:val="004C15FF"/>
    <w:rsid w:val="004C2B51"/>
    <w:rsid w:val="004C32DA"/>
    <w:rsid w:val="004C4507"/>
    <w:rsid w:val="004C4875"/>
    <w:rsid w:val="004C5893"/>
    <w:rsid w:val="004C791E"/>
    <w:rsid w:val="004D4FFE"/>
    <w:rsid w:val="004D60BD"/>
    <w:rsid w:val="004D6C99"/>
    <w:rsid w:val="004D6D6E"/>
    <w:rsid w:val="004F1CD1"/>
    <w:rsid w:val="004F5A19"/>
    <w:rsid w:val="004F5F84"/>
    <w:rsid w:val="004F632D"/>
    <w:rsid w:val="004F7EA2"/>
    <w:rsid w:val="00502F66"/>
    <w:rsid w:val="00505F0C"/>
    <w:rsid w:val="0050672B"/>
    <w:rsid w:val="00507D8B"/>
    <w:rsid w:val="00511393"/>
    <w:rsid w:val="00511E84"/>
    <w:rsid w:val="00512BE4"/>
    <w:rsid w:val="00512C85"/>
    <w:rsid w:val="00513E83"/>
    <w:rsid w:val="0051411B"/>
    <w:rsid w:val="00514DA4"/>
    <w:rsid w:val="00514E0F"/>
    <w:rsid w:val="005164D8"/>
    <w:rsid w:val="0052258B"/>
    <w:rsid w:val="00530042"/>
    <w:rsid w:val="00542DD7"/>
    <w:rsid w:val="00543D0E"/>
    <w:rsid w:val="0054523C"/>
    <w:rsid w:val="005515EF"/>
    <w:rsid w:val="005573A9"/>
    <w:rsid w:val="0056040B"/>
    <w:rsid w:val="00562788"/>
    <w:rsid w:val="005629AB"/>
    <w:rsid w:val="0056628C"/>
    <w:rsid w:val="00572136"/>
    <w:rsid w:val="00575734"/>
    <w:rsid w:val="00577C42"/>
    <w:rsid w:val="00582039"/>
    <w:rsid w:val="00582788"/>
    <w:rsid w:val="00585FCA"/>
    <w:rsid w:val="005869F4"/>
    <w:rsid w:val="00586C48"/>
    <w:rsid w:val="00590097"/>
    <w:rsid w:val="0059207E"/>
    <w:rsid w:val="00592F28"/>
    <w:rsid w:val="00595170"/>
    <w:rsid w:val="00595DDD"/>
    <w:rsid w:val="005A1FBF"/>
    <w:rsid w:val="005A25C2"/>
    <w:rsid w:val="005A2BC3"/>
    <w:rsid w:val="005A4400"/>
    <w:rsid w:val="005A4ED3"/>
    <w:rsid w:val="005A5B9F"/>
    <w:rsid w:val="005A69B0"/>
    <w:rsid w:val="005A7D78"/>
    <w:rsid w:val="005B51F7"/>
    <w:rsid w:val="005B544A"/>
    <w:rsid w:val="005B5EF0"/>
    <w:rsid w:val="005B6C10"/>
    <w:rsid w:val="005C2711"/>
    <w:rsid w:val="005C4BB7"/>
    <w:rsid w:val="005C4C3D"/>
    <w:rsid w:val="005C6F03"/>
    <w:rsid w:val="005D3276"/>
    <w:rsid w:val="005D45EB"/>
    <w:rsid w:val="005D70F9"/>
    <w:rsid w:val="005E040F"/>
    <w:rsid w:val="005E3C9A"/>
    <w:rsid w:val="005E4BC4"/>
    <w:rsid w:val="005E520D"/>
    <w:rsid w:val="005F304D"/>
    <w:rsid w:val="005F4CD7"/>
    <w:rsid w:val="005F560A"/>
    <w:rsid w:val="005F582F"/>
    <w:rsid w:val="005F7F01"/>
    <w:rsid w:val="00601CA3"/>
    <w:rsid w:val="00603C17"/>
    <w:rsid w:val="00606B17"/>
    <w:rsid w:val="00615941"/>
    <w:rsid w:val="00616050"/>
    <w:rsid w:val="00621773"/>
    <w:rsid w:val="00624AEC"/>
    <w:rsid w:val="00624CA3"/>
    <w:rsid w:val="006263C1"/>
    <w:rsid w:val="00630424"/>
    <w:rsid w:val="00631835"/>
    <w:rsid w:val="006334DF"/>
    <w:rsid w:val="00634E07"/>
    <w:rsid w:val="00634F0F"/>
    <w:rsid w:val="00635262"/>
    <w:rsid w:val="00640C67"/>
    <w:rsid w:val="00642E14"/>
    <w:rsid w:val="006450DB"/>
    <w:rsid w:val="00646E85"/>
    <w:rsid w:val="006501E3"/>
    <w:rsid w:val="00653CD6"/>
    <w:rsid w:val="00654A80"/>
    <w:rsid w:val="00655AE1"/>
    <w:rsid w:val="006569D5"/>
    <w:rsid w:val="00656F3E"/>
    <w:rsid w:val="00657DBC"/>
    <w:rsid w:val="00663906"/>
    <w:rsid w:val="00664BC8"/>
    <w:rsid w:val="00665256"/>
    <w:rsid w:val="00665E89"/>
    <w:rsid w:val="00665EAC"/>
    <w:rsid w:val="006669D5"/>
    <w:rsid w:val="006708E6"/>
    <w:rsid w:val="006729FD"/>
    <w:rsid w:val="00672CC2"/>
    <w:rsid w:val="00676F6A"/>
    <w:rsid w:val="006773CF"/>
    <w:rsid w:val="00677C1C"/>
    <w:rsid w:val="00682E6B"/>
    <w:rsid w:val="00685095"/>
    <w:rsid w:val="0068558E"/>
    <w:rsid w:val="0068705B"/>
    <w:rsid w:val="00690C33"/>
    <w:rsid w:val="00691CE7"/>
    <w:rsid w:val="00695454"/>
    <w:rsid w:val="006A17AB"/>
    <w:rsid w:val="006A6A70"/>
    <w:rsid w:val="006B5D6E"/>
    <w:rsid w:val="006B79D5"/>
    <w:rsid w:val="006C005F"/>
    <w:rsid w:val="006C4660"/>
    <w:rsid w:val="006C62B4"/>
    <w:rsid w:val="006D103F"/>
    <w:rsid w:val="006D2D20"/>
    <w:rsid w:val="006D45D3"/>
    <w:rsid w:val="006D5A1F"/>
    <w:rsid w:val="006D609D"/>
    <w:rsid w:val="006D7660"/>
    <w:rsid w:val="006D7E0A"/>
    <w:rsid w:val="006E08C8"/>
    <w:rsid w:val="006E1DF2"/>
    <w:rsid w:val="006E3EB2"/>
    <w:rsid w:val="006F0154"/>
    <w:rsid w:val="006F0B87"/>
    <w:rsid w:val="006F0EF7"/>
    <w:rsid w:val="006F2DB8"/>
    <w:rsid w:val="006F4202"/>
    <w:rsid w:val="0070272B"/>
    <w:rsid w:val="00703C00"/>
    <w:rsid w:val="00704176"/>
    <w:rsid w:val="00705B22"/>
    <w:rsid w:val="00715F8B"/>
    <w:rsid w:val="00717668"/>
    <w:rsid w:val="00720AD4"/>
    <w:rsid w:val="00722615"/>
    <w:rsid w:val="00723AFC"/>
    <w:rsid w:val="00725FA5"/>
    <w:rsid w:val="0072620C"/>
    <w:rsid w:val="0073434C"/>
    <w:rsid w:val="00735EFA"/>
    <w:rsid w:val="0074013A"/>
    <w:rsid w:val="007422FD"/>
    <w:rsid w:val="0074324D"/>
    <w:rsid w:val="00743A68"/>
    <w:rsid w:val="00745ADE"/>
    <w:rsid w:val="00745AF8"/>
    <w:rsid w:val="00745EC0"/>
    <w:rsid w:val="00747C62"/>
    <w:rsid w:val="0075207F"/>
    <w:rsid w:val="00752C0C"/>
    <w:rsid w:val="007537FF"/>
    <w:rsid w:val="0075389F"/>
    <w:rsid w:val="00753AFD"/>
    <w:rsid w:val="0075500B"/>
    <w:rsid w:val="00756AC6"/>
    <w:rsid w:val="007575F7"/>
    <w:rsid w:val="00761458"/>
    <w:rsid w:val="007635FE"/>
    <w:rsid w:val="00764DC4"/>
    <w:rsid w:val="00767933"/>
    <w:rsid w:val="007746AF"/>
    <w:rsid w:val="00777408"/>
    <w:rsid w:val="00780829"/>
    <w:rsid w:val="00783C35"/>
    <w:rsid w:val="00786113"/>
    <w:rsid w:val="007932FB"/>
    <w:rsid w:val="00793E74"/>
    <w:rsid w:val="00793E94"/>
    <w:rsid w:val="0079627F"/>
    <w:rsid w:val="007A1EFE"/>
    <w:rsid w:val="007A251C"/>
    <w:rsid w:val="007B1C4F"/>
    <w:rsid w:val="007B59B3"/>
    <w:rsid w:val="007B6440"/>
    <w:rsid w:val="007C1066"/>
    <w:rsid w:val="007C2311"/>
    <w:rsid w:val="007C51A5"/>
    <w:rsid w:val="007C65F5"/>
    <w:rsid w:val="007C672C"/>
    <w:rsid w:val="007C7FEA"/>
    <w:rsid w:val="007D17E1"/>
    <w:rsid w:val="007D3A98"/>
    <w:rsid w:val="007D4E72"/>
    <w:rsid w:val="007D5ED9"/>
    <w:rsid w:val="007E1980"/>
    <w:rsid w:val="007E6C4A"/>
    <w:rsid w:val="007E78E4"/>
    <w:rsid w:val="007E794F"/>
    <w:rsid w:val="007F022B"/>
    <w:rsid w:val="007F4360"/>
    <w:rsid w:val="007F6489"/>
    <w:rsid w:val="008015E4"/>
    <w:rsid w:val="00801B32"/>
    <w:rsid w:val="00802EE2"/>
    <w:rsid w:val="008062A0"/>
    <w:rsid w:val="00812383"/>
    <w:rsid w:val="00813872"/>
    <w:rsid w:val="00815C00"/>
    <w:rsid w:val="00821A98"/>
    <w:rsid w:val="0082428A"/>
    <w:rsid w:val="00826B40"/>
    <w:rsid w:val="00832A64"/>
    <w:rsid w:val="00834EDC"/>
    <w:rsid w:val="00843AD4"/>
    <w:rsid w:val="008446D8"/>
    <w:rsid w:val="00845CFD"/>
    <w:rsid w:val="0085241C"/>
    <w:rsid w:val="00854F2A"/>
    <w:rsid w:val="008554E3"/>
    <w:rsid w:val="008609A7"/>
    <w:rsid w:val="00861051"/>
    <w:rsid w:val="00866374"/>
    <w:rsid w:val="00867218"/>
    <w:rsid w:val="00867A56"/>
    <w:rsid w:val="00867D91"/>
    <w:rsid w:val="00867EE5"/>
    <w:rsid w:val="00871DE1"/>
    <w:rsid w:val="0087428B"/>
    <w:rsid w:val="0088263F"/>
    <w:rsid w:val="008909E9"/>
    <w:rsid w:val="0089264D"/>
    <w:rsid w:val="00893622"/>
    <w:rsid w:val="00894414"/>
    <w:rsid w:val="00897F52"/>
    <w:rsid w:val="008A182E"/>
    <w:rsid w:val="008A219A"/>
    <w:rsid w:val="008A24BB"/>
    <w:rsid w:val="008A782F"/>
    <w:rsid w:val="008A7C7F"/>
    <w:rsid w:val="008B05FB"/>
    <w:rsid w:val="008B0837"/>
    <w:rsid w:val="008B13AB"/>
    <w:rsid w:val="008B75CB"/>
    <w:rsid w:val="008B79C5"/>
    <w:rsid w:val="008C291A"/>
    <w:rsid w:val="008D5FEC"/>
    <w:rsid w:val="008E1D19"/>
    <w:rsid w:val="008E2D13"/>
    <w:rsid w:val="008F2B26"/>
    <w:rsid w:val="008F32CE"/>
    <w:rsid w:val="008F5D35"/>
    <w:rsid w:val="008F609D"/>
    <w:rsid w:val="008F6CB2"/>
    <w:rsid w:val="00904F1B"/>
    <w:rsid w:val="00910988"/>
    <w:rsid w:val="00912F00"/>
    <w:rsid w:val="00915E0D"/>
    <w:rsid w:val="009166DC"/>
    <w:rsid w:val="00916795"/>
    <w:rsid w:val="009224F3"/>
    <w:rsid w:val="00927050"/>
    <w:rsid w:val="009322FD"/>
    <w:rsid w:val="00933BAF"/>
    <w:rsid w:val="009342EA"/>
    <w:rsid w:val="0093455D"/>
    <w:rsid w:val="0093697C"/>
    <w:rsid w:val="009462AC"/>
    <w:rsid w:val="0094770C"/>
    <w:rsid w:val="00950087"/>
    <w:rsid w:val="009517B3"/>
    <w:rsid w:val="00955480"/>
    <w:rsid w:val="00957BBC"/>
    <w:rsid w:val="00960EA6"/>
    <w:rsid w:val="00962956"/>
    <w:rsid w:val="00963E45"/>
    <w:rsid w:val="009671B7"/>
    <w:rsid w:val="00972B8C"/>
    <w:rsid w:val="00974018"/>
    <w:rsid w:val="00980A97"/>
    <w:rsid w:val="00980C0F"/>
    <w:rsid w:val="009827E2"/>
    <w:rsid w:val="00986743"/>
    <w:rsid w:val="009907EF"/>
    <w:rsid w:val="009A4D62"/>
    <w:rsid w:val="009A7A1F"/>
    <w:rsid w:val="009B0002"/>
    <w:rsid w:val="009B0E01"/>
    <w:rsid w:val="009B2F66"/>
    <w:rsid w:val="009B5A88"/>
    <w:rsid w:val="009C4286"/>
    <w:rsid w:val="009C4B5A"/>
    <w:rsid w:val="009C7AFF"/>
    <w:rsid w:val="009D268C"/>
    <w:rsid w:val="009D4521"/>
    <w:rsid w:val="009D6375"/>
    <w:rsid w:val="009D65FA"/>
    <w:rsid w:val="009E1233"/>
    <w:rsid w:val="009E1FC1"/>
    <w:rsid w:val="009E3459"/>
    <w:rsid w:val="009E78D5"/>
    <w:rsid w:val="009F25B5"/>
    <w:rsid w:val="009F2887"/>
    <w:rsid w:val="009F6576"/>
    <w:rsid w:val="00A02C89"/>
    <w:rsid w:val="00A033FB"/>
    <w:rsid w:val="00A036A3"/>
    <w:rsid w:val="00A11C8D"/>
    <w:rsid w:val="00A1243B"/>
    <w:rsid w:val="00A14911"/>
    <w:rsid w:val="00A17943"/>
    <w:rsid w:val="00A205FD"/>
    <w:rsid w:val="00A23FAB"/>
    <w:rsid w:val="00A32D06"/>
    <w:rsid w:val="00A3731B"/>
    <w:rsid w:val="00A403BF"/>
    <w:rsid w:val="00A40C49"/>
    <w:rsid w:val="00A40DCA"/>
    <w:rsid w:val="00A41CE9"/>
    <w:rsid w:val="00A43EF6"/>
    <w:rsid w:val="00A44238"/>
    <w:rsid w:val="00A47BC6"/>
    <w:rsid w:val="00A52587"/>
    <w:rsid w:val="00A53FE1"/>
    <w:rsid w:val="00A5440B"/>
    <w:rsid w:val="00A60653"/>
    <w:rsid w:val="00A62FDF"/>
    <w:rsid w:val="00A63B74"/>
    <w:rsid w:val="00A64C00"/>
    <w:rsid w:val="00A66ACB"/>
    <w:rsid w:val="00A66B48"/>
    <w:rsid w:val="00A74919"/>
    <w:rsid w:val="00A74FBF"/>
    <w:rsid w:val="00A7576A"/>
    <w:rsid w:val="00A7644A"/>
    <w:rsid w:val="00A7753E"/>
    <w:rsid w:val="00A77D46"/>
    <w:rsid w:val="00A8161C"/>
    <w:rsid w:val="00A8211F"/>
    <w:rsid w:val="00A8315E"/>
    <w:rsid w:val="00A83DE4"/>
    <w:rsid w:val="00A90552"/>
    <w:rsid w:val="00A914E2"/>
    <w:rsid w:val="00A922E0"/>
    <w:rsid w:val="00A94B88"/>
    <w:rsid w:val="00AA1F45"/>
    <w:rsid w:val="00AA20D0"/>
    <w:rsid w:val="00AA20D7"/>
    <w:rsid w:val="00AA3734"/>
    <w:rsid w:val="00AA3CFE"/>
    <w:rsid w:val="00AA5E1F"/>
    <w:rsid w:val="00AB26F1"/>
    <w:rsid w:val="00AC1A5B"/>
    <w:rsid w:val="00AC4679"/>
    <w:rsid w:val="00AC4E10"/>
    <w:rsid w:val="00AC6516"/>
    <w:rsid w:val="00AC6569"/>
    <w:rsid w:val="00AD0CF7"/>
    <w:rsid w:val="00AD3786"/>
    <w:rsid w:val="00AD3DDE"/>
    <w:rsid w:val="00AD4892"/>
    <w:rsid w:val="00AD50DA"/>
    <w:rsid w:val="00AD5F30"/>
    <w:rsid w:val="00AD6483"/>
    <w:rsid w:val="00AE7932"/>
    <w:rsid w:val="00AF23EA"/>
    <w:rsid w:val="00AF295C"/>
    <w:rsid w:val="00AF2C30"/>
    <w:rsid w:val="00AF6E2F"/>
    <w:rsid w:val="00AF7D95"/>
    <w:rsid w:val="00B02FC1"/>
    <w:rsid w:val="00B06104"/>
    <w:rsid w:val="00B067C3"/>
    <w:rsid w:val="00B07159"/>
    <w:rsid w:val="00B10F4A"/>
    <w:rsid w:val="00B1168C"/>
    <w:rsid w:val="00B11D06"/>
    <w:rsid w:val="00B13F03"/>
    <w:rsid w:val="00B1550C"/>
    <w:rsid w:val="00B178CA"/>
    <w:rsid w:val="00B215AF"/>
    <w:rsid w:val="00B23AEF"/>
    <w:rsid w:val="00B256FD"/>
    <w:rsid w:val="00B274BB"/>
    <w:rsid w:val="00B277EC"/>
    <w:rsid w:val="00B33C10"/>
    <w:rsid w:val="00B34575"/>
    <w:rsid w:val="00B42222"/>
    <w:rsid w:val="00B43017"/>
    <w:rsid w:val="00B437A1"/>
    <w:rsid w:val="00B458A4"/>
    <w:rsid w:val="00B460F7"/>
    <w:rsid w:val="00B46620"/>
    <w:rsid w:val="00B5007D"/>
    <w:rsid w:val="00B550A6"/>
    <w:rsid w:val="00B5681B"/>
    <w:rsid w:val="00B60F3B"/>
    <w:rsid w:val="00B61B72"/>
    <w:rsid w:val="00B62078"/>
    <w:rsid w:val="00B63128"/>
    <w:rsid w:val="00B6325C"/>
    <w:rsid w:val="00B672A2"/>
    <w:rsid w:val="00B70DCD"/>
    <w:rsid w:val="00B7110F"/>
    <w:rsid w:val="00B72138"/>
    <w:rsid w:val="00B753BA"/>
    <w:rsid w:val="00B80E5F"/>
    <w:rsid w:val="00B84867"/>
    <w:rsid w:val="00B84DC0"/>
    <w:rsid w:val="00B91593"/>
    <w:rsid w:val="00B91857"/>
    <w:rsid w:val="00B921D3"/>
    <w:rsid w:val="00B923DF"/>
    <w:rsid w:val="00B97A06"/>
    <w:rsid w:val="00BA152F"/>
    <w:rsid w:val="00BA6E41"/>
    <w:rsid w:val="00BA7E03"/>
    <w:rsid w:val="00BB02C0"/>
    <w:rsid w:val="00BB3774"/>
    <w:rsid w:val="00BB386F"/>
    <w:rsid w:val="00BB5246"/>
    <w:rsid w:val="00BB58C6"/>
    <w:rsid w:val="00BB5DCD"/>
    <w:rsid w:val="00BB608C"/>
    <w:rsid w:val="00BC0663"/>
    <w:rsid w:val="00BC7011"/>
    <w:rsid w:val="00BD0D64"/>
    <w:rsid w:val="00BD1AF4"/>
    <w:rsid w:val="00BD6624"/>
    <w:rsid w:val="00BD6647"/>
    <w:rsid w:val="00BE0DF8"/>
    <w:rsid w:val="00BE2294"/>
    <w:rsid w:val="00BE4C53"/>
    <w:rsid w:val="00BE575E"/>
    <w:rsid w:val="00BE61CB"/>
    <w:rsid w:val="00BE7D99"/>
    <w:rsid w:val="00BF1DEC"/>
    <w:rsid w:val="00BF1FB5"/>
    <w:rsid w:val="00BF3545"/>
    <w:rsid w:val="00BF51C9"/>
    <w:rsid w:val="00BF7C98"/>
    <w:rsid w:val="00C032D1"/>
    <w:rsid w:val="00C03820"/>
    <w:rsid w:val="00C04BC2"/>
    <w:rsid w:val="00C10914"/>
    <w:rsid w:val="00C12120"/>
    <w:rsid w:val="00C14661"/>
    <w:rsid w:val="00C149CA"/>
    <w:rsid w:val="00C24DE2"/>
    <w:rsid w:val="00C261D6"/>
    <w:rsid w:val="00C27707"/>
    <w:rsid w:val="00C37E87"/>
    <w:rsid w:val="00C41F10"/>
    <w:rsid w:val="00C4553B"/>
    <w:rsid w:val="00C500D2"/>
    <w:rsid w:val="00C50466"/>
    <w:rsid w:val="00C50D23"/>
    <w:rsid w:val="00C569B6"/>
    <w:rsid w:val="00C64AA7"/>
    <w:rsid w:val="00C65C42"/>
    <w:rsid w:val="00C6695C"/>
    <w:rsid w:val="00C72258"/>
    <w:rsid w:val="00C73632"/>
    <w:rsid w:val="00C73FF7"/>
    <w:rsid w:val="00C749C1"/>
    <w:rsid w:val="00C761A9"/>
    <w:rsid w:val="00C80256"/>
    <w:rsid w:val="00C80C0A"/>
    <w:rsid w:val="00C81678"/>
    <w:rsid w:val="00C8341C"/>
    <w:rsid w:val="00C839BC"/>
    <w:rsid w:val="00C83C57"/>
    <w:rsid w:val="00C850CA"/>
    <w:rsid w:val="00C87033"/>
    <w:rsid w:val="00C91E19"/>
    <w:rsid w:val="00C95C4A"/>
    <w:rsid w:val="00CA0705"/>
    <w:rsid w:val="00CA4704"/>
    <w:rsid w:val="00CB216A"/>
    <w:rsid w:val="00CB59EF"/>
    <w:rsid w:val="00CB5A51"/>
    <w:rsid w:val="00CB752F"/>
    <w:rsid w:val="00CB7869"/>
    <w:rsid w:val="00CC3468"/>
    <w:rsid w:val="00CC40CD"/>
    <w:rsid w:val="00CD02DC"/>
    <w:rsid w:val="00CD18DA"/>
    <w:rsid w:val="00CD617E"/>
    <w:rsid w:val="00CD7565"/>
    <w:rsid w:val="00CE0B8A"/>
    <w:rsid w:val="00CE2E1B"/>
    <w:rsid w:val="00CE37E6"/>
    <w:rsid w:val="00CE3C1C"/>
    <w:rsid w:val="00CF337A"/>
    <w:rsid w:val="00CF3901"/>
    <w:rsid w:val="00CF5155"/>
    <w:rsid w:val="00D03130"/>
    <w:rsid w:val="00D05537"/>
    <w:rsid w:val="00D1056D"/>
    <w:rsid w:val="00D129D0"/>
    <w:rsid w:val="00D12C84"/>
    <w:rsid w:val="00D15FB9"/>
    <w:rsid w:val="00D16BEA"/>
    <w:rsid w:val="00D200FB"/>
    <w:rsid w:val="00D2060D"/>
    <w:rsid w:val="00D26722"/>
    <w:rsid w:val="00D312E4"/>
    <w:rsid w:val="00D350BA"/>
    <w:rsid w:val="00D36604"/>
    <w:rsid w:val="00D3789F"/>
    <w:rsid w:val="00D41DAB"/>
    <w:rsid w:val="00D514E8"/>
    <w:rsid w:val="00D521CD"/>
    <w:rsid w:val="00D5255F"/>
    <w:rsid w:val="00D5322F"/>
    <w:rsid w:val="00D539A6"/>
    <w:rsid w:val="00D6161F"/>
    <w:rsid w:val="00D62DE4"/>
    <w:rsid w:val="00D6665D"/>
    <w:rsid w:val="00D66971"/>
    <w:rsid w:val="00D6706C"/>
    <w:rsid w:val="00D70F5D"/>
    <w:rsid w:val="00D73880"/>
    <w:rsid w:val="00D770C7"/>
    <w:rsid w:val="00D844D8"/>
    <w:rsid w:val="00D85687"/>
    <w:rsid w:val="00D90956"/>
    <w:rsid w:val="00D93C08"/>
    <w:rsid w:val="00D940D0"/>
    <w:rsid w:val="00D97931"/>
    <w:rsid w:val="00DA44FC"/>
    <w:rsid w:val="00DB080C"/>
    <w:rsid w:val="00DB440D"/>
    <w:rsid w:val="00DB5A00"/>
    <w:rsid w:val="00DB6778"/>
    <w:rsid w:val="00DC506C"/>
    <w:rsid w:val="00DC5AFE"/>
    <w:rsid w:val="00DD20DC"/>
    <w:rsid w:val="00DD2250"/>
    <w:rsid w:val="00DD30DD"/>
    <w:rsid w:val="00DD35D9"/>
    <w:rsid w:val="00DD479D"/>
    <w:rsid w:val="00DE0A03"/>
    <w:rsid w:val="00DE2A8F"/>
    <w:rsid w:val="00DE2EB4"/>
    <w:rsid w:val="00DE320D"/>
    <w:rsid w:val="00DE3688"/>
    <w:rsid w:val="00DE64D8"/>
    <w:rsid w:val="00DE6678"/>
    <w:rsid w:val="00DE6916"/>
    <w:rsid w:val="00DE7FD7"/>
    <w:rsid w:val="00DF2B1F"/>
    <w:rsid w:val="00DF592C"/>
    <w:rsid w:val="00E03406"/>
    <w:rsid w:val="00E0760C"/>
    <w:rsid w:val="00E10E99"/>
    <w:rsid w:val="00E12D01"/>
    <w:rsid w:val="00E17254"/>
    <w:rsid w:val="00E2461E"/>
    <w:rsid w:val="00E25BD9"/>
    <w:rsid w:val="00E30763"/>
    <w:rsid w:val="00E348B4"/>
    <w:rsid w:val="00E403A4"/>
    <w:rsid w:val="00E416F0"/>
    <w:rsid w:val="00E41E36"/>
    <w:rsid w:val="00E42388"/>
    <w:rsid w:val="00E43DC0"/>
    <w:rsid w:val="00E44036"/>
    <w:rsid w:val="00E46E8C"/>
    <w:rsid w:val="00E54678"/>
    <w:rsid w:val="00E54F80"/>
    <w:rsid w:val="00E57B99"/>
    <w:rsid w:val="00E6049E"/>
    <w:rsid w:val="00E61B93"/>
    <w:rsid w:val="00E639BC"/>
    <w:rsid w:val="00E64355"/>
    <w:rsid w:val="00E6482E"/>
    <w:rsid w:val="00E649C8"/>
    <w:rsid w:val="00E64D6D"/>
    <w:rsid w:val="00E71F9D"/>
    <w:rsid w:val="00E721DE"/>
    <w:rsid w:val="00E76673"/>
    <w:rsid w:val="00E77984"/>
    <w:rsid w:val="00E77B36"/>
    <w:rsid w:val="00E81C55"/>
    <w:rsid w:val="00E82001"/>
    <w:rsid w:val="00E82DD8"/>
    <w:rsid w:val="00E8624E"/>
    <w:rsid w:val="00E9202E"/>
    <w:rsid w:val="00E93BE0"/>
    <w:rsid w:val="00E942F3"/>
    <w:rsid w:val="00E95607"/>
    <w:rsid w:val="00E96970"/>
    <w:rsid w:val="00E97078"/>
    <w:rsid w:val="00EA0110"/>
    <w:rsid w:val="00EA04F7"/>
    <w:rsid w:val="00EA1DCA"/>
    <w:rsid w:val="00EA596E"/>
    <w:rsid w:val="00EA5EB0"/>
    <w:rsid w:val="00EB45FC"/>
    <w:rsid w:val="00EB53E6"/>
    <w:rsid w:val="00EC2D62"/>
    <w:rsid w:val="00EC2DE6"/>
    <w:rsid w:val="00ED04D2"/>
    <w:rsid w:val="00ED3DF9"/>
    <w:rsid w:val="00ED6068"/>
    <w:rsid w:val="00ED6A70"/>
    <w:rsid w:val="00ED7173"/>
    <w:rsid w:val="00EE04DC"/>
    <w:rsid w:val="00EE1ECD"/>
    <w:rsid w:val="00EE488C"/>
    <w:rsid w:val="00EF0443"/>
    <w:rsid w:val="00EF72E1"/>
    <w:rsid w:val="00F00AEE"/>
    <w:rsid w:val="00F02A1F"/>
    <w:rsid w:val="00F0356B"/>
    <w:rsid w:val="00F12B7C"/>
    <w:rsid w:val="00F148C7"/>
    <w:rsid w:val="00F14B94"/>
    <w:rsid w:val="00F157E7"/>
    <w:rsid w:val="00F16641"/>
    <w:rsid w:val="00F2244F"/>
    <w:rsid w:val="00F234F3"/>
    <w:rsid w:val="00F3295E"/>
    <w:rsid w:val="00F34F83"/>
    <w:rsid w:val="00F3580F"/>
    <w:rsid w:val="00F35A6D"/>
    <w:rsid w:val="00F35A84"/>
    <w:rsid w:val="00F40623"/>
    <w:rsid w:val="00F41962"/>
    <w:rsid w:val="00F41BE6"/>
    <w:rsid w:val="00F4251B"/>
    <w:rsid w:val="00F44EA8"/>
    <w:rsid w:val="00F44F49"/>
    <w:rsid w:val="00F45802"/>
    <w:rsid w:val="00F46013"/>
    <w:rsid w:val="00F50CCD"/>
    <w:rsid w:val="00F51024"/>
    <w:rsid w:val="00F522DB"/>
    <w:rsid w:val="00F52E0F"/>
    <w:rsid w:val="00F54611"/>
    <w:rsid w:val="00F5736C"/>
    <w:rsid w:val="00F614C1"/>
    <w:rsid w:val="00F61607"/>
    <w:rsid w:val="00F65F32"/>
    <w:rsid w:val="00F6776A"/>
    <w:rsid w:val="00F677DD"/>
    <w:rsid w:val="00F70D47"/>
    <w:rsid w:val="00F77C33"/>
    <w:rsid w:val="00F801C6"/>
    <w:rsid w:val="00F8127A"/>
    <w:rsid w:val="00F83ED9"/>
    <w:rsid w:val="00F85FA4"/>
    <w:rsid w:val="00F86861"/>
    <w:rsid w:val="00F9027D"/>
    <w:rsid w:val="00F92F39"/>
    <w:rsid w:val="00F938B6"/>
    <w:rsid w:val="00F96911"/>
    <w:rsid w:val="00FA1139"/>
    <w:rsid w:val="00FA604E"/>
    <w:rsid w:val="00FA6C92"/>
    <w:rsid w:val="00FB1286"/>
    <w:rsid w:val="00FB4EA1"/>
    <w:rsid w:val="00FC6455"/>
    <w:rsid w:val="00FC6621"/>
    <w:rsid w:val="00FC6AB0"/>
    <w:rsid w:val="00FD6EF4"/>
    <w:rsid w:val="00FE0209"/>
    <w:rsid w:val="00FE20BA"/>
    <w:rsid w:val="00FE49A1"/>
    <w:rsid w:val="00FF1334"/>
    <w:rsid w:val="00FF171D"/>
    <w:rsid w:val="00FF32A9"/>
    <w:rsid w:val="00FF48C8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32059D"/>
  </w:style>
  <w:style w:type="character" w:styleId="Feloldatlanmegemlts">
    <w:name w:val="Unresolved Mention"/>
    <w:basedOn w:val="Bekezdsalapbettpusa"/>
    <w:uiPriority w:val="99"/>
    <w:semiHidden/>
    <w:unhideWhenUsed/>
    <w:rsid w:val="00C64AA7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9322FD"/>
    <w:pPr>
      <w:spacing w:after="0"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24-es-sajtokozlemenyek/a-gvh-elinditja-piacelemzeset-a-mesterseges-intelligencia-hatasairo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ecdgvh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a-gvh-is-aktivan-tamogatja-a-magyar-unios-elnokseg-celkituzese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21662-D129-43C3-B329-12874E6F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Forrai-Molnár Fruzsina dr.</dc:creator>
  <cp:lastModifiedBy>Ferencz Csongor dr.</cp:lastModifiedBy>
  <cp:revision>3</cp:revision>
  <dcterms:created xsi:type="dcterms:W3CDTF">2024-07-25T10:31:00Z</dcterms:created>
  <dcterms:modified xsi:type="dcterms:W3CDTF">2024-07-25T10:49:00Z</dcterms:modified>
</cp:coreProperties>
</file>