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B27A" w14:textId="7259CE2E" w:rsidR="00C773EB" w:rsidRPr="00931EC4" w:rsidRDefault="002A1099" w:rsidP="00931EC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Számos ponton módosít a </w:t>
      </w:r>
      <w:proofErr w:type="spellStart"/>
      <w:r>
        <w:rPr>
          <w:b/>
          <w:bCs/>
          <w:sz w:val="28"/>
          <w:szCs w:val="28"/>
        </w:rPr>
        <w:t>Viber</w:t>
      </w:r>
      <w:proofErr w:type="spellEnd"/>
      <w:r>
        <w:rPr>
          <w:b/>
          <w:bCs/>
          <w:sz w:val="28"/>
          <w:szCs w:val="28"/>
        </w:rPr>
        <w:t xml:space="preserve"> a GVH eljárásának köszönhetően</w:t>
      </w:r>
    </w:p>
    <w:p w14:paraId="0454AEF9" w14:textId="23350852" w:rsidR="00653CF9" w:rsidRPr="0099212B" w:rsidRDefault="00CF10AA" w:rsidP="0099212B">
      <w:pPr>
        <w:spacing w:after="120"/>
        <w:rPr>
          <w:b/>
          <w:bCs/>
        </w:rPr>
      </w:pPr>
      <w:r w:rsidRPr="0099212B">
        <w:rPr>
          <w:b/>
          <w:bCs/>
        </w:rPr>
        <w:t>Budapest, 2024. má</w:t>
      </w:r>
      <w:r w:rsidR="00653CF9" w:rsidRPr="0099212B">
        <w:rPr>
          <w:b/>
          <w:bCs/>
        </w:rPr>
        <w:t>jus</w:t>
      </w:r>
      <w:r w:rsidR="002A1099">
        <w:rPr>
          <w:b/>
          <w:bCs/>
        </w:rPr>
        <w:t xml:space="preserve"> </w:t>
      </w:r>
      <w:r w:rsidR="00AD19CC">
        <w:rPr>
          <w:b/>
          <w:bCs/>
        </w:rPr>
        <w:t>1</w:t>
      </w:r>
      <w:r w:rsidR="00FD2190">
        <w:rPr>
          <w:b/>
          <w:bCs/>
        </w:rPr>
        <w:t>7</w:t>
      </w:r>
      <w:r w:rsidR="002A1099">
        <w:rPr>
          <w:b/>
          <w:bCs/>
        </w:rPr>
        <w:t>.</w:t>
      </w:r>
      <w:r w:rsidR="00653CF9" w:rsidRPr="0099212B">
        <w:rPr>
          <w:b/>
          <w:bCs/>
        </w:rPr>
        <w:t xml:space="preserve"> </w:t>
      </w:r>
      <w:r w:rsidRPr="0099212B">
        <w:rPr>
          <w:b/>
          <w:bCs/>
        </w:rPr>
        <w:t xml:space="preserve"> – </w:t>
      </w:r>
      <w:r w:rsidR="00653CF9" w:rsidRPr="0099212B">
        <w:rPr>
          <w:b/>
          <w:bCs/>
        </w:rPr>
        <w:t xml:space="preserve">A Gazdasági Versenyhivatal </w:t>
      </w:r>
      <w:r w:rsidR="00E43503">
        <w:rPr>
          <w:b/>
          <w:bCs/>
        </w:rPr>
        <w:t xml:space="preserve">(GVH) </w:t>
      </w:r>
      <w:r w:rsidR="00653CF9" w:rsidRPr="0099212B">
        <w:rPr>
          <w:b/>
          <w:bCs/>
        </w:rPr>
        <w:t>egy újabb globális technológiai cég magatartását korrigá</w:t>
      </w:r>
      <w:r w:rsidR="003F2D7A">
        <w:rPr>
          <w:b/>
          <w:bCs/>
        </w:rPr>
        <w:t>lta</w:t>
      </w:r>
      <w:r w:rsidR="00653CF9" w:rsidRPr="0099212B">
        <w:rPr>
          <w:b/>
          <w:bCs/>
        </w:rPr>
        <w:t xml:space="preserve"> egy komplex intézkedéscsomaggal, amely összhangban van a legfrissebb adatvédelmi elvárásokkal is. A GVH által előírt kötelezettségek</w:t>
      </w:r>
      <w:r w:rsidR="00C43589">
        <w:rPr>
          <w:b/>
          <w:bCs/>
        </w:rPr>
        <w:t xml:space="preserve"> alapján</w:t>
      </w:r>
      <w:r w:rsidR="00653CF9" w:rsidRPr="0099212B">
        <w:rPr>
          <w:b/>
          <w:bCs/>
        </w:rPr>
        <w:t xml:space="preserve"> </w:t>
      </w:r>
      <w:r w:rsidR="00C43589">
        <w:rPr>
          <w:b/>
          <w:bCs/>
        </w:rPr>
        <w:t xml:space="preserve">a </w:t>
      </w:r>
      <w:proofErr w:type="spellStart"/>
      <w:r w:rsidR="00C43589" w:rsidRPr="00C43589">
        <w:rPr>
          <w:rFonts w:cstheme="minorHAnsi"/>
          <w:b/>
          <w:bCs/>
        </w:rPr>
        <w:t>Viber</w:t>
      </w:r>
      <w:proofErr w:type="spellEnd"/>
      <w:r w:rsidR="00C43589" w:rsidRPr="00C43589">
        <w:rPr>
          <w:rFonts w:cstheme="minorHAnsi"/>
          <w:b/>
          <w:bCs/>
        </w:rPr>
        <w:t xml:space="preserve"> alkalmazást üzemeltető</w:t>
      </w:r>
      <w:r w:rsidR="00C43589" w:rsidRPr="00C43589">
        <w:rPr>
          <w:b/>
          <w:bCs/>
        </w:rPr>
        <w:t xml:space="preserve"> </w:t>
      </w:r>
      <w:proofErr w:type="spellStart"/>
      <w:r w:rsidR="00C43589">
        <w:rPr>
          <w:b/>
          <w:bCs/>
        </w:rPr>
        <w:t>Viber</w:t>
      </w:r>
      <w:proofErr w:type="spellEnd"/>
      <w:r w:rsidR="00C43589">
        <w:rPr>
          <w:b/>
          <w:bCs/>
        </w:rPr>
        <w:t xml:space="preserve"> Media </w:t>
      </w:r>
      <w:r w:rsidR="00653CF9" w:rsidRPr="0099212B">
        <w:rPr>
          <w:b/>
          <w:bCs/>
        </w:rPr>
        <w:t>egy sor olyan intézkedés végrehajtását volt kénytelen vállalni, amelye</w:t>
      </w:r>
      <w:r w:rsidR="0099212B" w:rsidRPr="0099212B">
        <w:rPr>
          <w:b/>
          <w:bCs/>
        </w:rPr>
        <w:t xml:space="preserve">knek köszönhetően </w:t>
      </w:r>
      <w:r w:rsidR="00E43503">
        <w:rPr>
          <w:b/>
          <w:bCs/>
        </w:rPr>
        <w:t xml:space="preserve">a </w:t>
      </w:r>
      <w:r w:rsidR="00653CF9" w:rsidRPr="0099212B">
        <w:rPr>
          <w:b/>
          <w:bCs/>
        </w:rPr>
        <w:t>fogyasztók</w:t>
      </w:r>
      <w:r w:rsidR="0099212B" w:rsidRPr="0099212B">
        <w:rPr>
          <w:b/>
          <w:bCs/>
        </w:rPr>
        <w:t xml:space="preserve"> könnyebben </w:t>
      </w:r>
      <w:r w:rsidR="00653CF9" w:rsidRPr="0099212B">
        <w:rPr>
          <w:b/>
          <w:bCs/>
        </w:rPr>
        <w:t>megismer</w:t>
      </w:r>
      <w:r w:rsidR="0099212B" w:rsidRPr="0099212B">
        <w:rPr>
          <w:b/>
          <w:bCs/>
        </w:rPr>
        <w:t>hetik</w:t>
      </w:r>
      <w:r w:rsidR="00653CF9" w:rsidRPr="0099212B">
        <w:rPr>
          <w:b/>
          <w:bCs/>
        </w:rPr>
        <w:t xml:space="preserve"> a platform jellemzőit és tudatosabb döntéseket hozha</w:t>
      </w:r>
      <w:r w:rsidR="0099212B" w:rsidRPr="0099212B">
        <w:rPr>
          <w:b/>
          <w:bCs/>
        </w:rPr>
        <w:t>tnak</w:t>
      </w:r>
      <w:r w:rsidR="00653CF9" w:rsidRPr="0099212B">
        <w:rPr>
          <w:b/>
          <w:bCs/>
        </w:rPr>
        <w:t xml:space="preserve"> a szolgáltatással kapcsolatban.</w:t>
      </w:r>
    </w:p>
    <w:p w14:paraId="36436861" w14:textId="72EDA153" w:rsidR="005F3CAD" w:rsidRPr="00E73D5A" w:rsidRDefault="005F3CAD" w:rsidP="00C43589">
      <w:pPr>
        <w:spacing w:after="120" w:line="240" w:lineRule="auto"/>
        <w:rPr>
          <w:rFonts w:cstheme="minorHAnsi"/>
        </w:rPr>
      </w:pPr>
      <w:r w:rsidRPr="0061358C">
        <w:rPr>
          <w:rFonts w:cstheme="minorHAnsi"/>
        </w:rPr>
        <w:t>A</w:t>
      </w:r>
      <w:r w:rsidR="003F2D7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Viber</w:t>
      </w:r>
      <w:proofErr w:type="spellEnd"/>
      <w:r>
        <w:rPr>
          <w:rFonts w:cstheme="minorHAnsi"/>
        </w:rPr>
        <w:t xml:space="preserve"> </w:t>
      </w:r>
      <w:r w:rsidRPr="0061358C">
        <w:rPr>
          <w:rFonts w:cstheme="minorHAnsi"/>
        </w:rPr>
        <w:t>egy</w:t>
      </w:r>
      <w:r>
        <w:rPr>
          <w:rFonts w:cstheme="minorHAnsi"/>
        </w:rPr>
        <w:t xml:space="preserve"> internetalapú üzenetküldő </w:t>
      </w:r>
      <w:r w:rsidRPr="0061358C">
        <w:rPr>
          <w:rFonts w:cstheme="minorHAnsi"/>
        </w:rPr>
        <w:t>szolgáltatás, melynek Magyarországon is jelentős számú felhasználója va</w:t>
      </w:r>
      <w:r>
        <w:rPr>
          <w:rFonts w:cstheme="minorHAnsi"/>
        </w:rPr>
        <w:t>n</w:t>
      </w:r>
      <w:r w:rsidRPr="0061358C">
        <w:rPr>
          <w:rFonts w:cstheme="minorHAnsi"/>
        </w:rPr>
        <w:t>.</w:t>
      </w:r>
      <w:r>
        <w:rPr>
          <w:rFonts w:cstheme="minorHAnsi"/>
        </w:rPr>
        <w:t xml:space="preserve"> A </w:t>
      </w:r>
      <w:hyperlink r:id="rId7" w:history="1">
        <w:r w:rsidRPr="005F3CAD">
          <w:rPr>
            <w:rStyle w:val="Hiperhivatkozs"/>
            <w:rFonts w:cstheme="minorHAnsi"/>
          </w:rPr>
          <w:t>GVH eljárása</w:t>
        </w:r>
      </w:hyperlink>
      <w:r>
        <w:rPr>
          <w:rFonts w:cstheme="minorHAnsi"/>
        </w:rPr>
        <w:t xml:space="preserve"> azért indult, mert</w:t>
      </w:r>
      <w:r w:rsidRPr="00E73D5A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proofErr w:type="spellStart"/>
      <w:r w:rsidRPr="00E73D5A">
        <w:rPr>
          <w:rFonts w:cstheme="minorHAnsi"/>
        </w:rPr>
        <w:t>Viber</w:t>
      </w:r>
      <w:proofErr w:type="spellEnd"/>
      <w:r>
        <w:rPr>
          <w:rFonts w:cstheme="minorHAnsi"/>
        </w:rPr>
        <w:t xml:space="preserve"> </w:t>
      </w:r>
      <w:r w:rsidRPr="00E73D5A">
        <w:rPr>
          <w:rFonts w:cstheme="minorHAnsi"/>
        </w:rPr>
        <w:t xml:space="preserve">szolgáltatás ingyenességére </w:t>
      </w:r>
      <w:r>
        <w:rPr>
          <w:rFonts w:cstheme="minorHAnsi"/>
        </w:rPr>
        <w:t xml:space="preserve">és </w:t>
      </w:r>
      <w:r w:rsidRPr="00E73D5A">
        <w:rPr>
          <w:rFonts w:cstheme="minorHAnsi"/>
        </w:rPr>
        <w:t>biztonságosságára vonatkozó tájékoztatás</w:t>
      </w:r>
      <w:r w:rsidR="00C43589">
        <w:rPr>
          <w:rFonts w:cstheme="minorHAnsi"/>
        </w:rPr>
        <w:t xml:space="preserve"> nem volt elérhető magyar nyelven </w:t>
      </w:r>
      <w:r w:rsidRPr="00E73D5A">
        <w:rPr>
          <w:rFonts w:cstheme="minorHAnsi"/>
        </w:rPr>
        <w:t>és az adatkezeléssel összefüggő tájékoztatá</w:t>
      </w:r>
      <w:r w:rsidR="003F2D7A">
        <w:rPr>
          <w:rFonts w:cstheme="minorHAnsi"/>
        </w:rPr>
        <w:t>st sem ismerhették meg teljes körűen a fogyasztók.</w:t>
      </w:r>
      <w:r w:rsidRPr="00E73D5A">
        <w:rPr>
          <w:rFonts w:cstheme="minorHAnsi"/>
        </w:rPr>
        <w:t xml:space="preserve"> </w:t>
      </w:r>
      <w:r w:rsidRPr="0061358C">
        <w:rPr>
          <w:rFonts w:cstheme="minorHAnsi"/>
        </w:rPr>
        <w:t>A</w:t>
      </w:r>
      <w:r>
        <w:rPr>
          <w:rFonts w:cstheme="minorHAnsi"/>
        </w:rPr>
        <w:t xml:space="preserve">z eljárás </w:t>
      </w:r>
      <w:r w:rsidR="001B694E">
        <w:rPr>
          <w:rFonts w:cstheme="minorHAnsi"/>
        </w:rPr>
        <w:t xml:space="preserve">a </w:t>
      </w:r>
      <w:r>
        <w:rPr>
          <w:rFonts w:cstheme="minorHAnsi"/>
        </w:rPr>
        <w:t xml:space="preserve">Luxemburgban </w:t>
      </w:r>
      <w:r w:rsidRPr="0061358C">
        <w:rPr>
          <w:rFonts w:cstheme="minorHAnsi"/>
        </w:rPr>
        <w:t>bejegyzett</w:t>
      </w:r>
      <w:r>
        <w:rPr>
          <w:rFonts w:cstheme="minorHAnsi"/>
        </w:rPr>
        <w:t xml:space="preserve"> vállalkozással </w:t>
      </w:r>
      <w:r w:rsidRPr="00F15746">
        <w:rPr>
          <w:rFonts w:cstheme="minorHAnsi"/>
        </w:rPr>
        <w:t xml:space="preserve">(a </w:t>
      </w:r>
      <w:proofErr w:type="spellStart"/>
      <w:r w:rsidRPr="00F15746">
        <w:rPr>
          <w:rFonts w:cstheme="minorHAnsi"/>
        </w:rPr>
        <w:t>Viber</w:t>
      </w:r>
      <w:proofErr w:type="spellEnd"/>
      <w:r w:rsidRPr="00F15746">
        <w:rPr>
          <w:rFonts w:cstheme="minorHAnsi"/>
        </w:rPr>
        <w:t xml:space="preserve"> Media </w:t>
      </w:r>
      <w:proofErr w:type="spellStart"/>
      <w:r w:rsidRPr="00F15746">
        <w:rPr>
          <w:rFonts w:cstheme="minorHAnsi"/>
        </w:rPr>
        <w:t>S.á.r.l</w:t>
      </w:r>
      <w:proofErr w:type="spellEnd"/>
      <w:r w:rsidRPr="00F15746">
        <w:rPr>
          <w:rFonts w:cstheme="minorHAnsi"/>
        </w:rPr>
        <w:t>.)</w:t>
      </w:r>
      <w:r>
        <w:rPr>
          <w:rFonts w:cstheme="minorHAnsi"/>
        </w:rPr>
        <w:t xml:space="preserve"> s</w:t>
      </w:r>
      <w:r w:rsidRPr="0061358C">
        <w:rPr>
          <w:rFonts w:cstheme="minorHAnsi"/>
        </w:rPr>
        <w:t>zemben</w:t>
      </w:r>
      <w:r>
        <w:rPr>
          <w:rFonts w:cstheme="minorHAnsi"/>
        </w:rPr>
        <w:t xml:space="preserve"> indult</w:t>
      </w:r>
      <w:r w:rsidR="00C43589">
        <w:rPr>
          <w:rFonts w:cstheme="minorHAnsi"/>
        </w:rPr>
        <w:t>,</w:t>
      </w:r>
      <w:r>
        <w:rPr>
          <w:rFonts w:cstheme="minorHAnsi"/>
        </w:rPr>
        <w:t xml:space="preserve"> amely a japán központú </w:t>
      </w:r>
      <w:proofErr w:type="spellStart"/>
      <w:r>
        <w:rPr>
          <w:rFonts w:cstheme="minorHAnsi"/>
        </w:rPr>
        <w:t>Rakuten</w:t>
      </w:r>
      <w:proofErr w:type="spellEnd"/>
      <w:r>
        <w:rPr>
          <w:rFonts w:cstheme="minorHAnsi"/>
        </w:rPr>
        <w:t xml:space="preserve"> Inc. által irányított vállalkozáscsoportba tartozik.</w:t>
      </w:r>
    </w:p>
    <w:p w14:paraId="77450CD3" w14:textId="6477CC04" w:rsidR="001B694E" w:rsidRDefault="005F3CAD" w:rsidP="001B694E">
      <w:pPr>
        <w:spacing w:after="120" w:line="240" w:lineRule="auto"/>
        <w:rPr>
          <w:rFonts w:cstheme="minorHAnsi"/>
        </w:rPr>
      </w:pPr>
      <w:r>
        <w:t xml:space="preserve">A GVH </w:t>
      </w:r>
      <w:r w:rsidR="007214E0">
        <w:t>vizsgálata</w:t>
      </w:r>
      <w:r>
        <w:t xml:space="preserve"> </w:t>
      </w:r>
      <w:r w:rsidR="003F2D7A">
        <w:t>a magyar fogyasztók érdekeit</w:t>
      </w:r>
      <w:r w:rsidR="002A1099">
        <w:t xml:space="preserve"> is</w:t>
      </w:r>
      <w:r w:rsidR="003F2D7A">
        <w:t xml:space="preserve"> védő </w:t>
      </w:r>
      <w:r w:rsidRPr="00EA6E94">
        <w:t>kötelezettségvállalással</w:t>
      </w:r>
      <w:r>
        <w:t xml:space="preserve"> zárult, amelyre </w:t>
      </w:r>
      <w:r w:rsidRPr="00EA6E94">
        <w:t>– anélkül, hogy a</w:t>
      </w:r>
      <w:r w:rsidR="002A1099">
        <w:t xml:space="preserve"> nemzeti</w:t>
      </w:r>
      <w:r w:rsidRPr="00EA6E94">
        <w:t xml:space="preserve"> </w:t>
      </w:r>
      <w:r>
        <w:t xml:space="preserve">versenyhatóság </w:t>
      </w:r>
      <w:r w:rsidRPr="00EA6E94">
        <w:t>jogsértést vagy annak hiányát állapítaná meg – a</w:t>
      </w:r>
      <w:r>
        <w:t xml:space="preserve"> hazai szolgáltatásban </w:t>
      </w:r>
      <w:r w:rsidRPr="00EA6E94">
        <w:t>érintett</w:t>
      </w:r>
      <w:r w:rsidR="00C43589">
        <w:t xml:space="preserve"> </w:t>
      </w:r>
      <w:r w:rsidR="00C43589" w:rsidRPr="0061358C">
        <w:rPr>
          <w:rFonts w:cstheme="minorHAnsi"/>
        </w:rPr>
        <w:t>vállalkozás</w:t>
      </w:r>
      <w:r w:rsidR="00C43589">
        <w:rPr>
          <w:rFonts w:cstheme="minorHAnsi"/>
        </w:rPr>
        <w:t xml:space="preserve"> </w:t>
      </w:r>
      <w:r w:rsidR="00C43589" w:rsidRPr="0061358C">
        <w:rPr>
          <w:rFonts w:cstheme="minorHAnsi"/>
        </w:rPr>
        <w:t xml:space="preserve">önkéntes vállalásai alapján </w:t>
      </w:r>
      <w:r w:rsidR="003F2D7A">
        <w:rPr>
          <w:rFonts w:cstheme="minorHAnsi"/>
        </w:rPr>
        <w:t>van</w:t>
      </w:r>
      <w:r w:rsidR="00C43589" w:rsidRPr="0061358C">
        <w:rPr>
          <w:rFonts w:cstheme="minorHAnsi"/>
        </w:rPr>
        <w:t xml:space="preserve"> lehetőség</w:t>
      </w:r>
      <w:r w:rsidR="00C43589">
        <w:rPr>
          <w:rFonts w:cstheme="minorHAnsi"/>
        </w:rPr>
        <w:t xml:space="preserve">. </w:t>
      </w:r>
      <w:r w:rsidR="001B694E">
        <w:rPr>
          <w:rFonts w:cstheme="minorHAnsi"/>
        </w:rPr>
        <w:t>A megfelelést elősegítő előírások egy részét már az eljá</w:t>
      </w:r>
      <w:r w:rsidR="007214E0">
        <w:rPr>
          <w:rFonts w:cstheme="minorHAnsi"/>
        </w:rPr>
        <w:t>rás</w:t>
      </w:r>
      <w:r w:rsidR="001B694E">
        <w:rPr>
          <w:rFonts w:cstheme="minorHAnsi"/>
        </w:rPr>
        <w:t xml:space="preserve"> alatt bevezette a</w:t>
      </w:r>
      <w:r w:rsidR="002A1099">
        <w:rPr>
          <w:rFonts w:cstheme="minorHAnsi"/>
        </w:rPr>
        <w:t xml:space="preserve"> </w:t>
      </w:r>
      <w:proofErr w:type="spellStart"/>
      <w:r w:rsidR="002A1099">
        <w:rPr>
          <w:rFonts w:cstheme="minorHAnsi"/>
        </w:rPr>
        <w:t>Vibert</w:t>
      </w:r>
      <w:proofErr w:type="spellEnd"/>
      <w:r w:rsidR="002A1099">
        <w:rPr>
          <w:rFonts w:cstheme="minorHAnsi"/>
        </w:rPr>
        <w:t xml:space="preserve"> működtető cég</w:t>
      </w:r>
      <w:r w:rsidR="001B694E">
        <w:rPr>
          <w:rFonts w:cstheme="minorHAnsi"/>
        </w:rPr>
        <w:t>. Ilyen például az adatkezelési tájékoztatók és az alkalmazásban elérhető információk</w:t>
      </w:r>
      <w:r w:rsidR="006F1160">
        <w:rPr>
          <w:rFonts w:cstheme="minorHAnsi"/>
        </w:rPr>
        <w:t xml:space="preserve"> magyar nyelvű elkészítése és folyamatos frissítése</w:t>
      </w:r>
      <w:r w:rsidR="007214E0">
        <w:rPr>
          <w:rFonts w:cstheme="minorHAnsi"/>
        </w:rPr>
        <w:t>.</w:t>
      </w:r>
    </w:p>
    <w:p w14:paraId="2B329738" w14:textId="04462F1E" w:rsidR="006F1160" w:rsidRPr="00486165" w:rsidRDefault="00C43589" w:rsidP="00486165">
      <w:pPr>
        <w:spacing w:after="120" w:line="240" w:lineRule="auto"/>
        <w:rPr>
          <w:rFonts w:cstheme="minorHAnsi"/>
        </w:rPr>
      </w:pPr>
      <w:r w:rsidRPr="007706E7">
        <w:t xml:space="preserve">A </w:t>
      </w:r>
      <w:proofErr w:type="spellStart"/>
      <w:r w:rsidRPr="007706E7">
        <w:t>Viber</w:t>
      </w:r>
      <w:proofErr w:type="spellEnd"/>
      <w:r w:rsidRPr="007706E7">
        <w:t xml:space="preserve"> Media vállal</w:t>
      </w:r>
      <w:r w:rsidR="004E7788">
        <w:t>t</w:t>
      </w:r>
      <w:r w:rsidRPr="007706E7">
        <w:t>a</w:t>
      </w:r>
      <w:r w:rsidR="007214E0">
        <w:t xml:space="preserve"> továbbá</w:t>
      </w:r>
      <w:r w:rsidRPr="007706E7">
        <w:t>, hogy</w:t>
      </w:r>
      <w:r w:rsidR="001B694E">
        <w:t xml:space="preserve"> </w:t>
      </w:r>
      <w:r w:rsidR="007214E0">
        <w:t xml:space="preserve">a regisztráció megkezdése előtt kiegészítő információkat közöl az adatkezeléssel kapcsolatban, valamint </w:t>
      </w:r>
      <w:r w:rsidR="001B694E">
        <w:t xml:space="preserve">egy új funkciót, </w:t>
      </w:r>
      <w:r w:rsidRPr="007706E7">
        <w:t xml:space="preserve">a </w:t>
      </w:r>
      <w:proofErr w:type="spellStart"/>
      <w:r w:rsidRPr="007706E7">
        <w:t>Viber</w:t>
      </w:r>
      <w:proofErr w:type="spellEnd"/>
      <w:r w:rsidRPr="007706E7">
        <w:t xml:space="preserve"> Plus előfizetést elérhetővé teszi </w:t>
      </w:r>
      <w:r w:rsidR="001B694E">
        <w:t xml:space="preserve">a </w:t>
      </w:r>
      <w:r w:rsidRPr="007706E7">
        <w:t xml:space="preserve">meglévő és új felhasználók számára </w:t>
      </w:r>
      <w:r w:rsidR="001B694E">
        <w:t xml:space="preserve">is </w:t>
      </w:r>
      <w:r w:rsidRPr="007706E7">
        <w:t xml:space="preserve">Magyarországon, amely – számos </w:t>
      </w:r>
      <w:r w:rsidR="009002A3">
        <w:t xml:space="preserve">egyéb </w:t>
      </w:r>
      <w:r w:rsidRPr="007706E7">
        <w:t xml:space="preserve">funkció mellett – lehetővé teszi a reklámmentes </w:t>
      </w:r>
      <w:proofErr w:type="spellStart"/>
      <w:r w:rsidRPr="007706E7">
        <w:t>Viber</w:t>
      </w:r>
      <w:proofErr w:type="spellEnd"/>
      <w:r w:rsidRPr="007706E7">
        <w:t xml:space="preserve"> élményt. A havi díj</w:t>
      </w:r>
      <w:r w:rsidR="001B694E">
        <w:t xml:space="preserve">as </w:t>
      </w:r>
      <w:proofErr w:type="spellStart"/>
      <w:r w:rsidRPr="007706E7">
        <w:t>Viber</w:t>
      </w:r>
      <w:proofErr w:type="spellEnd"/>
      <w:r w:rsidRPr="007706E7">
        <w:t xml:space="preserve"> Plus </w:t>
      </w:r>
      <w:r w:rsidR="001B694E">
        <w:t xml:space="preserve">szolgáltatást </w:t>
      </w:r>
      <w:r w:rsidRPr="007706E7">
        <w:t>választó felhasználók személyes adatai</w:t>
      </w:r>
      <w:r w:rsidR="001B694E">
        <w:t>t</w:t>
      </w:r>
      <w:r w:rsidRPr="007706E7">
        <w:t xml:space="preserve"> nem </w:t>
      </w:r>
      <w:r w:rsidR="001B694E">
        <w:t>használják fel</w:t>
      </w:r>
      <w:r w:rsidRPr="007706E7">
        <w:t xml:space="preserve"> hirdetésekhez, valamint a felhasználók nem kapnak több hirdetés</w:t>
      </w:r>
      <w:r w:rsidR="00B92E58">
        <w:t>t</w:t>
      </w:r>
      <w:r w:rsidRPr="007706E7">
        <w:t xml:space="preserve"> mindaddig, amíg a </w:t>
      </w:r>
      <w:proofErr w:type="spellStart"/>
      <w:r w:rsidRPr="007706E7">
        <w:t>Viber</w:t>
      </w:r>
      <w:proofErr w:type="spellEnd"/>
      <w:r w:rsidRPr="007706E7">
        <w:t xml:space="preserve"> Plus előfizetésük aktív</w:t>
      </w:r>
      <w:r w:rsidR="002A1099">
        <w:t xml:space="preserve"> – áll a cég kötelezettségvállalásában.</w:t>
      </w:r>
      <w:r w:rsidR="00486165">
        <w:t xml:space="preserve"> </w:t>
      </w:r>
      <w:r w:rsidR="00486165">
        <w:rPr>
          <w:rFonts w:cstheme="minorHAnsi"/>
        </w:rPr>
        <w:t>A kötelezettségvállalás a nem-fizetős alap</w:t>
      </w:r>
      <w:r w:rsidR="009002A3">
        <w:rPr>
          <w:rFonts w:cstheme="minorHAnsi"/>
        </w:rPr>
        <w:t xml:space="preserve"> </w:t>
      </w:r>
      <w:proofErr w:type="spellStart"/>
      <w:r w:rsidR="009002A3">
        <w:rPr>
          <w:rFonts w:cstheme="minorHAnsi"/>
        </w:rPr>
        <w:t>Viber</w:t>
      </w:r>
      <w:proofErr w:type="spellEnd"/>
      <w:r w:rsidR="009002A3">
        <w:rPr>
          <w:rFonts w:cstheme="minorHAnsi"/>
        </w:rPr>
        <w:t xml:space="preserve"> </w:t>
      </w:r>
      <w:r w:rsidR="00486165">
        <w:rPr>
          <w:rFonts w:cstheme="minorHAnsi"/>
        </w:rPr>
        <w:t xml:space="preserve">szolgáltatás esetében is kedvező változásokat hoz: növeli a fogyasztói hozzájárulás szerepét és így csökkenti az alapértelmezés szerint </w:t>
      </w:r>
      <w:r w:rsidR="009002A3">
        <w:rPr>
          <w:rFonts w:cstheme="minorHAnsi"/>
        </w:rPr>
        <w:t xml:space="preserve">a vállalkozás által </w:t>
      </w:r>
      <w:r w:rsidR="00486165">
        <w:rPr>
          <w:rFonts w:cstheme="minorHAnsi"/>
        </w:rPr>
        <w:t>felhasználható személyes adatok mennyiségét és javítja a fogyasztók tájékoztatását adatvédelmi és biztonsági kérdések kapcsán.</w:t>
      </w:r>
    </w:p>
    <w:p w14:paraId="35C69D06" w14:textId="184E3B98" w:rsidR="006F1160" w:rsidRPr="00C43589" w:rsidRDefault="006F1160" w:rsidP="004E7788">
      <w:pPr>
        <w:spacing w:after="120" w:line="240" w:lineRule="auto"/>
      </w:pPr>
      <w:r w:rsidRPr="00884FCC">
        <w:t>A</w:t>
      </w:r>
      <w:r w:rsidR="004E7788">
        <w:t xml:space="preserve"> vállalkozás </w:t>
      </w:r>
      <w:r w:rsidRPr="00884FCC">
        <w:t>egy magyar nyelvű chat-bot</w:t>
      </w:r>
      <w:r w:rsidR="00456C45">
        <w:t xml:space="preserve"> </w:t>
      </w:r>
      <w:r>
        <w:t>(</w:t>
      </w:r>
      <w:r w:rsidR="002A1099">
        <w:rPr>
          <w:bCs/>
        </w:rPr>
        <w:t>A</w:t>
      </w:r>
      <w:r w:rsidRPr="006F1160">
        <w:rPr>
          <w:bCs/>
        </w:rPr>
        <w:t xml:space="preserve">datvédelmi </w:t>
      </w:r>
      <w:r w:rsidR="002A1099">
        <w:rPr>
          <w:bCs/>
        </w:rPr>
        <w:t>B</w:t>
      </w:r>
      <w:r w:rsidRPr="006F1160">
        <w:rPr>
          <w:bCs/>
        </w:rPr>
        <w:t>ot</w:t>
      </w:r>
      <w:r w:rsidRPr="00884FCC">
        <w:t>)</w:t>
      </w:r>
      <w:r w:rsidR="004E7788">
        <w:t xml:space="preserve"> </w:t>
      </w:r>
      <w:r w:rsidRPr="00884FCC">
        <w:t>fejleszt</w:t>
      </w:r>
      <w:r w:rsidR="004E7788">
        <w:t>ését is vállalta</w:t>
      </w:r>
      <w:r w:rsidRPr="00884FCC">
        <w:t>, amely az online adatvédelemről és biztonságról</w:t>
      </w:r>
      <w:r w:rsidR="002A1099">
        <w:t xml:space="preserve"> tájékoztatja</w:t>
      </w:r>
      <w:r w:rsidRPr="00884FCC">
        <w:t xml:space="preserve"> a felhasználókat</w:t>
      </w:r>
      <w:r>
        <w:t xml:space="preserve">. </w:t>
      </w:r>
      <w:r w:rsidRPr="00884FCC">
        <w:t xml:space="preserve">Az </w:t>
      </w:r>
      <w:r w:rsidR="002A1099">
        <w:t>A</w:t>
      </w:r>
      <w:r w:rsidRPr="00884FCC">
        <w:t xml:space="preserve">datvédelmi </w:t>
      </w:r>
      <w:r w:rsidR="002A1099">
        <w:t>B</w:t>
      </w:r>
      <w:r w:rsidRPr="00884FCC">
        <w:t>ot tömör, érthető</w:t>
      </w:r>
      <w:r>
        <w:t xml:space="preserve"> vizuális</w:t>
      </w:r>
      <w:r w:rsidRPr="00884FCC">
        <w:t xml:space="preserve"> üzenetekkel, a releváns döntési pontokra mutató linkekkel segíti a fogyasztókat a</w:t>
      </w:r>
      <w:r>
        <w:t>bban, hogy a</w:t>
      </w:r>
      <w:r w:rsidRPr="00884FCC">
        <w:t>z adat</w:t>
      </w:r>
      <w:r>
        <w:t xml:space="preserve">aikról tudatosan rendelkezzenek. </w:t>
      </w:r>
      <w:r w:rsidRPr="00884FCC">
        <w:t>A</w:t>
      </w:r>
      <w:r>
        <w:t xml:space="preserve"> vállalkozás</w:t>
      </w:r>
      <w:r w:rsidR="002A1099">
        <w:t xml:space="preserve"> vállalta</w:t>
      </w:r>
      <w:r>
        <w:t xml:space="preserve"> </w:t>
      </w:r>
      <w:r w:rsidRPr="00884FCC">
        <w:t xml:space="preserve">legalább két évig üzemelteti az </w:t>
      </w:r>
      <w:r w:rsidR="002A1099">
        <w:t>A</w:t>
      </w:r>
      <w:r w:rsidRPr="00884FCC">
        <w:t xml:space="preserve">datvédelmi </w:t>
      </w:r>
      <w:r w:rsidR="002A1099">
        <w:t>B</w:t>
      </w:r>
      <w:r w:rsidRPr="00884FCC">
        <w:t>otot.</w:t>
      </w:r>
    </w:p>
    <w:p w14:paraId="66D5E752" w14:textId="3AA864A4" w:rsidR="0093446C" w:rsidRDefault="00C43589" w:rsidP="0048616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A</w:t>
      </w:r>
      <w:r w:rsidR="00BC32A9">
        <w:rPr>
          <w:rFonts w:cstheme="minorHAnsi"/>
        </w:rPr>
        <w:t xml:space="preserve"> nemzeti versenyhatóság </w:t>
      </w:r>
      <w:r w:rsidR="004E7788">
        <w:rPr>
          <w:rFonts w:cstheme="minorHAnsi"/>
        </w:rPr>
        <w:t>az</w:t>
      </w:r>
      <w:r w:rsidR="002A1099">
        <w:rPr>
          <w:rFonts w:cstheme="minorHAnsi"/>
        </w:rPr>
        <w:t xml:space="preserve"> elfogadott</w:t>
      </w:r>
      <w:r w:rsidR="004E7788">
        <w:rPr>
          <w:rFonts w:cstheme="minorHAnsi"/>
        </w:rPr>
        <w:t xml:space="preserve"> intézkedéscsomagot </w:t>
      </w:r>
      <w:r w:rsidR="00BC32A9">
        <w:rPr>
          <w:rFonts w:cstheme="minorHAnsi"/>
        </w:rPr>
        <w:t xml:space="preserve">a </w:t>
      </w:r>
      <w:r w:rsidR="00BC32A9" w:rsidRPr="00277490">
        <w:rPr>
          <w:rFonts w:cstheme="minorHAnsi"/>
        </w:rPr>
        <w:t>Nemzeti Adatvédelmi és Információszabadság Hatóság</w:t>
      </w:r>
      <w:r w:rsidR="00BC32A9">
        <w:rPr>
          <w:rFonts w:cstheme="minorHAnsi"/>
        </w:rPr>
        <w:t xml:space="preserve">gal </w:t>
      </w:r>
      <w:r w:rsidR="00456C45">
        <w:rPr>
          <w:rFonts w:cstheme="minorHAnsi"/>
        </w:rPr>
        <w:t xml:space="preserve">(NAIH) </w:t>
      </w:r>
      <w:r w:rsidR="00BC32A9">
        <w:rPr>
          <w:rFonts w:cstheme="minorHAnsi"/>
        </w:rPr>
        <w:t>együttműködve</w:t>
      </w:r>
      <w:r w:rsidR="004E7788">
        <w:rPr>
          <w:rFonts w:cstheme="minorHAnsi"/>
        </w:rPr>
        <w:t xml:space="preserve"> alakította ki, olyan módon</w:t>
      </w:r>
      <w:r w:rsidR="00BC32A9">
        <w:rPr>
          <w:rFonts w:cstheme="minorHAnsi"/>
        </w:rPr>
        <w:t xml:space="preserve"> korrigá</w:t>
      </w:r>
      <w:r w:rsidR="004E7788">
        <w:rPr>
          <w:rFonts w:cstheme="minorHAnsi"/>
        </w:rPr>
        <w:t>lva</w:t>
      </w:r>
      <w:r w:rsidR="00BC32A9">
        <w:rPr>
          <w:rFonts w:cstheme="minorHAnsi"/>
        </w:rPr>
        <w:t xml:space="preserve"> a </w:t>
      </w:r>
      <w:proofErr w:type="spellStart"/>
      <w:r w:rsidR="00BC32A9">
        <w:rPr>
          <w:rFonts w:cstheme="minorHAnsi"/>
        </w:rPr>
        <w:t>Viber</w:t>
      </w:r>
      <w:proofErr w:type="spellEnd"/>
      <w:r w:rsidR="00BC32A9">
        <w:rPr>
          <w:rFonts w:cstheme="minorHAnsi"/>
        </w:rPr>
        <w:t xml:space="preserve"> magatartását, amely a </w:t>
      </w:r>
      <w:hyperlink r:id="rId8" w:history="1">
        <w:r w:rsidR="00BC32A9" w:rsidRPr="00486165">
          <w:rPr>
            <w:rStyle w:val="Hiperhivatkozs"/>
            <w:rFonts w:cstheme="minorHAnsi"/>
          </w:rPr>
          <w:t>legfrissebb európai adatvédelmi elvárásokkal</w:t>
        </w:r>
      </w:hyperlink>
      <w:r w:rsidR="00BC32A9">
        <w:rPr>
          <w:rFonts w:cstheme="minorHAnsi"/>
        </w:rPr>
        <w:t xml:space="preserve"> is </w:t>
      </w:r>
      <w:r w:rsidR="00BC32A9" w:rsidRPr="002035C4">
        <w:rPr>
          <w:rFonts w:cstheme="minorHAnsi"/>
        </w:rPr>
        <w:t>összhangba</w:t>
      </w:r>
      <w:r w:rsidR="00BC32A9">
        <w:rPr>
          <w:rFonts w:cstheme="minorHAnsi"/>
        </w:rPr>
        <w:t xml:space="preserve">n van. </w:t>
      </w:r>
    </w:p>
    <w:p w14:paraId="559D72DC" w14:textId="28EC6C2F" w:rsidR="00CF10AA" w:rsidRPr="0093446C" w:rsidRDefault="00CF10AA" w:rsidP="0093446C">
      <w:pPr>
        <w:spacing w:after="120" w:line="240" w:lineRule="auto"/>
        <w:rPr>
          <w:rFonts w:cstheme="minorHAnsi"/>
        </w:rPr>
      </w:pPr>
      <w:r w:rsidRPr="00303FDE">
        <w:t>A</w:t>
      </w:r>
      <w:r>
        <w:t xml:space="preserve"> Gazdasági Versenyhivatal</w:t>
      </w:r>
      <w:r w:rsidRPr="00303FDE">
        <w:t xml:space="preserve"> </w:t>
      </w:r>
      <w:r w:rsidR="00B92E58">
        <w:t xml:space="preserve">évek óta </w:t>
      </w:r>
      <w:r w:rsidRPr="00303FDE">
        <w:t>kiemelt figyelmet fordít a jelentős számú fogyasztó és vállalkozás érdekeit és</w:t>
      </w:r>
      <w:r>
        <w:t xml:space="preserve"> piaci</w:t>
      </w:r>
      <w:r w:rsidRPr="00303FDE">
        <w:t xml:space="preserve"> helyzetét befolyásoló, nagy technológiai vállalkozások és online platformok piaci magatartásainak vizsgálatára. A GVH az elmúlt években többek között a </w:t>
      </w:r>
      <w:hyperlink r:id="rId9" w:history="1">
        <w:r w:rsidRPr="00303FDE">
          <w:rPr>
            <w:rStyle w:val="Hiperhivatkozs"/>
          </w:rPr>
          <w:t>Google</w:t>
        </w:r>
      </w:hyperlink>
      <w:r w:rsidRPr="00303FDE">
        <w:t xml:space="preserve">, illetve a </w:t>
      </w:r>
      <w:hyperlink r:id="rId10" w:history="1">
        <w:proofErr w:type="spellStart"/>
        <w:r w:rsidRPr="00303FDE">
          <w:rPr>
            <w:rStyle w:val="Hiperhivatkozs"/>
          </w:rPr>
          <w:t>PayPal</w:t>
        </w:r>
        <w:proofErr w:type="spellEnd"/>
      </w:hyperlink>
      <w:r w:rsidRPr="00303FDE">
        <w:t xml:space="preserve"> számára is előírt versenykorrekciós kötelezettségeket, az </w:t>
      </w:r>
      <w:hyperlink r:id="rId11" w:history="1">
        <w:r w:rsidRPr="00303FDE">
          <w:rPr>
            <w:rStyle w:val="Hiperhivatkozs"/>
          </w:rPr>
          <w:t>Apple</w:t>
        </w:r>
      </w:hyperlink>
      <w:r w:rsidRPr="00303FDE">
        <w:t xml:space="preserve"> és a </w:t>
      </w:r>
      <w:hyperlink r:id="rId12" w:history="1">
        <w:r w:rsidRPr="00303FDE">
          <w:rPr>
            <w:rStyle w:val="Hiperhivatkozs"/>
          </w:rPr>
          <w:t>Booking.com</w:t>
        </w:r>
      </w:hyperlink>
      <w:r w:rsidRPr="00303FDE">
        <w:t xml:space="preserve"> pedig jelentős versenyfelügyeleti bírságokat fizetett Magyarországon</w:t>
      </w:r>
      <w:r>
        <w:t>.</w:t>
      </w:r>
      <w:r w:rsidRPr="0080219B">
        <w:t xml:space="preserve"> </w:t>
      </w:r>
      <w:r>
        <w:t xml:space="preserve"> </w:t>
      </w:r>
      <w:r w:rsidRPr="00303FDE">
        <w:t>A</w:t>
      </w:r>
      <w:r>
        <w:t xml:space="preserve"> magyar versenyhatóság</w:t>
      </w:r>
      <w:r w:rsidRPr="00303FDE">
        <w:t xml:space="preserve"> </w:t>
      </w:r>
      <w:r w:rsidRPr="00183610">
        <w:t xml:space="preserve">2023 februárjában fejezte be vizsgálatát a világ egyik legnagyobb e-kereskedelmi piacterével, a </w:t>
      </w:r>
      <w:hyperlink r:id="rId13" w:history="1">
        <w:proofErr w:type="spellStart"/>
        <w:r w:rsidRPr="00183610">
          <w:rPr>
            <w:rStyle w:val="Hiperhivatkozs"/>
          </w:rPr>
          <w:t>Wish</w:t>
        </w:r>
        <w:proofErr w:type="spellEnd"/>
        <w:r w:rsidRPr="00183610">
          <w:rPr>
            <w:rStyle w:val="Hiperhivatkozs"/>
          </w:rPr>
          <w:t>-el</w:t>
        </w:r>
      </w:hyperlink>
      <w:r w:rsidRPr="00183610">
        <w:t xml:space="preserve"> szemben</w:t>
      </w:r>
      <w:r>
        <w:t xml:space="preserve">, tavaly november végén pedig </w:t>
      </w:r>
      <w:r w:rsidRPr="00183610">
        <w:t xml:space="preserve">lezárta a </w:t>
      </w:r>
      <w:hyperlink r:id="rId14" w:history="1">
        <w:proofErr w:type="spellStart"/>
        <w:r w:rsidRPr="00183610">
          <w:rPr>
            <w:rStyle w:val="Hiperhivatkozs"/>
          </w:rPr>
          <w:t>TikTok</w:t>
        </w:r>
        <w:proofErr w:type="spellEnd"/>
      </w:hyperlink>
      <w:r w:rsidRPr="00183610">
        <w:t xml:space="preserve"> vizsgálatát</w:t>
      </w:r>
      <w:r w:rsidRPr="00303FDE">
        <w:t>, amely során a magyar versenyhatóság globális hatású eredményeket ért el</w:t>
      </w:r>
      <w:r>
        <w:t>.</w:t>
      </w:r>
    </w:p>
    <w:p w14:paraId="144C3A6A" w14:textId="663D81E9" w:rsidR="00CF10AA" w:rsidRDefault="00CF10AA" w:rsidP="00CF10AA">
      <w:pPr>
        <w:spacing w:after="120"/>
      </w:pPr>
      <w:r w:rsidRPr="002406BD">
        <w:t>Az ügy hivatali nyilvántartási száma: VJ/</w:t>
      </w:r>
      <w:r w:rsidR="00B92E58">
        <w:t>6/2020.</w:t>
      </w:r>
    </w:p>
    <w:p w14:paraId="4B69BBD7" w14:textId="77777777" w:rsidR="00CF10AA" w:rsidRPr="00610CB5" w:rsidRDefault="00CF10AA" w:rsidP="00CF10AA">
      <w:pPr>
        <w:spacing w:after="0" w:line="240" w:lineRule="auto"/>
        <w:rPr>
          <w:b/>
          <w:bCs/>
        </w:rPr>
      </w:pPr>
      <w:r w:rsidRPr="00610CB5">
        <w:rPr>
          <w:b/>
          <w:bCs/>
        </w:rPr>
        <w:t>GVH Közszolgálati kommunikációs Iroda</w:t>
      </w:r>
    </w:p>
    <w:p w14:paraId="3257FDF3" w14:textId="77777777" w:rsidR="00CF10AA" w:rsidRPr="00610CB5" w:rsidRDefault="00CF10AA" w:rsidP="00CF10AA">
      <w:pPr>
        <w:spacing w:after="0" w:line="240" w:lineRule="auto"/>
      </w:pPr>
    </w:p>
    <w:p w14:paraId="74B61AC2" w14:textId="77777777" w:rsidR="00CF10AA" w:rsidRPr="00610CB5" w:rsidRDefault="00CF10AA" w:rsidP="00CF10AA">
      <w:pPr>
        <w:spacing w:after="0" w:line="240" w:lineRule="auto"/>
      </w:pPr>
      <w:r w:rsidRPr="00610CB5">
        <w:lastRenderedPageBreak/>
        <w:t>További információ:</w:t>
      </w:r>
    </w:p>
    <w:p w14:paraId="092D6942" w14:textId="77777777" w:rsidR="00CF10AA" w:rsidRPr="00610CB5" w:rsidRDefault="00CF10AA" w:rsidP="00CF10AA">
      <w:pPr>
        <w:spacing w:after="0" w:line="240" w:lineRule="auto"/>
      </w:pPr>
      <w:r w:rsidRPr="00610CB5">
        <w:t>Horváth Bálint, kommunikációs vezető +36 20 238 6939</w:t>
      </w:r>
    </w:p>
    <w:p w14:paraId="769E4EE0" w14:textId="7F7A63CD" w:rsidR="00CF10AA" w:rsidRDefault="00CF10AA" w:rsidP="005C02C2">
      <w:pPr>
        <w:spacing w:after="0" w:line="240" w:lineRule="auto"/>
      </w:pPr>
      <w:r w:rsidRPr="00610CB5">
        <w:t>Gondolovics Katalin, sajtószóvivő +36 30 603 1170</w:t>
      </w:r>
    </w:p>
    <w:sectPr w:rsidR="00CF10AA" w:rsidSect="00183610">
      <w:footerReference w:type="default" r:id="rId15"/>
      <w:headerReference w:type="first" r:id="rId16"/>
      <w:footerReference w:type="first" r:id="rId17"/>
      <w:pgSz w:w="11906" w:h="16838"/>
      <w:pgMar w:top="45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7FE12" w14:textId="77777777" w:rsidR="00530D2C" w:rsidRDefault="00530D2C">
      <w:pPr>
        <w:spacing w:after="0" w:line="240" w:lineRule="auto"/>
      </w:pPr>
      <w:r>
        <w:separator/>
      </w:r>
    </w:p>
  </w:endnote>
  <w:endnote w:type="continuationSeparator" w:id="0">
    <w:p w14:paraId="1C3B13C9" w14:textId="77777777" w:rsidR="00530D2C" w:rsidRDefault="0053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AB61" w14:textId="77777777" w:rsidR="003567BD" w:rsidRDefault="005C02C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E79C" w14:textId="77777777" w:rsidR="003567BD" w:rsidRDefault="005C02C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1448" w14:textId="77777777" w:rsidR="00530D2C" w:rsidRDefault="00530D2C">
      <w:pPr>
        <w:spacing w:after="0" w:line="240" w:lineRule="auto"/>
      </w:pPr>
      <w:r>
        <w:separator/>
      </w:r>
    </w:p>
  </w:footnote>
  <w:footnote w:type="continuationSeparator" w:id="0">
    <w:p w14:paraId="347CB31C" w14:textId="77777777" w:rsidR="00530D2C" w:rsidRDefault="0053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09E7" w14:textId="77777777" w:rsidR="003567BD" w:rsidRDefault="005C02C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45B28D9" wp14:editId="783ADD4D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AA"/>
    <w:rsid w:val="000117B2"/>
    <w:rsid w:val="001B694E"/>
    <w:rsid w:val="002A1099"/>
    <w:rsid w:val="002A754E"/>
    <w:rsid w:val="003266BB"/>
    <w:rsid w:val="003376A8"/>
    <w:rsid w:val="003F2D7A"/>
    <w:rsid w:val="00456C45"/>
    <w:rsid w:val="00486165"/>
    <w:rsid w:val="004E7788"/>
    <w:rsid w:val="00530D2C"/>
    <w:rsid w:val="005C02C2"/>
    <w:rsid w:val="005F3CAD"/>
    <w:rsid w:val="00653CF9"/>
    <w:rsid w:val="00693B47"/>
    <w:rsid w:val="006F1160"/>
    <w:rsid w:val="007214E0"/>
    <w:rsid w:val="009002A3"/>
    <w:rsid w:val="00931EC4"/>
    <w:rsid w:val="0093446C"/>
    <w:rsid w:val="0099212B"/>
    <w:rsid w:val="00AD19CC"/>
    <w:rsid w:val="00AE5B0D"/>
    <w:rsid w:val="00B06D16"/>
    <w:rsid w:val="00B92E58"/>
    <w:rsid w:val="00BB68CE"/>
    <w:rsid w:val="00BC32A9"/>
    <w:rsid w:val="00C43589"/>
    <w:rsid w:val="00C773EB"/>
    <w:rsid w:val="00CF10AA"/>
    <w:rsid w:val="00E41EC9"/>
    <w:rsid w:val="00E43503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F6E"/>
  <w15:chartTrackingRefBased/>
  <w15:docId w15:val="{3A5CA4CB-DC5B-4F06-A0E8-D64BF6D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0AA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0A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F3CAD"/>
    <w:rPr>
      <w:color w:val="605E5C"/>
      <w:shd w:val="clear" w:color="auto" w:fill="E1DFDD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43589"/>
    <w:pPr>
      <w:spacing w:after="120" w:line="320" w:lineRule="atLeast"/>
      <w:ind w:left="0"/>
      <w:jc w:val="left"/>
    </w:pPr>
    <w:rPr>
      <w:rFonts w:ascii="Calibri" w:hAnsi="Calibri"/>
      <w:sz w:val="20"/>
      <w:szCs w:val="20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43589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43589"/>
    <w:rPr>
      <w:rFonts w:ascii="Arial" w:hAnsi="Arial"/>
      <w:vertAlign w:val="superscript"/>
    </w:rPr>
  </w:style>
  <w:style w:type="paragraph" w:styleId="Listaszerbekezds">
    <w:name w:val="List Paragraph"/>
    <w:aliases w:val="Számozott lista 1,Listaszerű bekezdés1,List Paragraph1,Welt L,#Listenabsatz"/>
    <w:basedOn w:val="Norml"/>
    <w:link w:val="ListaszerbekezdsChar"/>
    <w:uiPriority w:val="34"/>
    <w:qFormat/>
    <w:rsid w:val="00C43589"/>
    <w:pPr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#Listenabsatz Char"/>
    <w:link w:val="Listaszerbekezds"/>
    <w:uiPriority w:val="34"/>
    <w:rsid w:val="00C43589"/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48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861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861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861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61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616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pb.europa.eu/our-work-tools/our-documents/opinion-board-art-64/opinion-082024-valid-consent-context-consent-or_en" TargetMode="External"/><Relationship Id="rId13" Type="http://schemas.openxmlformats.org/officeDocument/2006/relationships/hyperlink" Target="https://www.gvh.hu/sajtoszoba/sajtokozlemenyek/2023-as-sajtokozlemenyek/globalis-e-kereskedelmi-platformmal-szemben-lepett-fel-a-gvh-a-wish-osszesen-150-225-millio-forintos-kompenzaciot-ad-a-magyar-fogyasztokna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0-as-sajtokozlemenyek/hirdetheto-e-jogszeruen-ingyeneskent-es-biztonsagoskent-a-viber--ezt-vizsgalja-a-gvh-versenyfelugyeleti-eljarasaban" TargetMode="External"/><Relationship Id="rId12" Type="http://schemas.openxmlformats.org/officeDocument/2006/relationships/hyperlink" Target="https://www.gvh.hu/sajtoszoba/sajtokozlemenyek/2020-as-sajtokozlemenyek/gigabirsagot-kapott-a-gvh-tol-a-bookin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vh.hu/sajtoszoba/sajtokozlemenyek/2018_as_sajtokozlemenyek/lenyeges_informaciok_elhallgatasa_miatt_kapott_bi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vh.hu/sajtoszoba/sajtokozlemenyek/2019_es_sajtokozlemenyek/kotelezettsegvallalassal_zarult_a_paypal_elleni_v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18_as_sajtokozlemenyek/kotelezettsegvallalassal_zarult_a_google_elleni_ve" TargetMode="External"/><Relationship Id="rId14" Type="http://schemas.openxmlformats.org/officeDocument/2006/relationships/hyperlink" Target="https://www.gvh.hu/sajtoszoba/sajtokozlemenyek/2023-as-sajtokozlemenyek/megregulazza-a-tiktokot-a-gazdasagi-versenyhivatal-a-gyermekek-vedelme-erdekeb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4F46-3441-4C28-8DFA-16154C81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Gondolovics Katalin</dc:creator>
  <cp:keywords/>
  <dc:description/>
  <cp:lastModifiedBy>Gondolovics Katalin</cp:lastModifiedBy>
  <cp:revision>4</cp:revision>
  <dcterms:created xsi:type="dcterms:W3CDTF">2024-05-15T13:14:00Z</dcterms:created>
  <dcterms:modified xsi:type="dcterms:W3CDTF">2024-05-16T11:51:00Z</dcterms:modified>
</cp:coreProperties>
</file>