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FD16B2" w14:textId="1BCF82E9" w:rsidR="00AA695F" w:rsidRPr="00AA695F" w:rsidRDefault="00A0634D" w:rsidP="00D10DD2">
      <w:pPr>
        <w:rPr>
          <w:b/>
          <w:sz w:val="28"/>
          <w:szCs w:val="28"/>
        </w:rPr>
      </w:pPr>
      <w:r>
        <w:rPr>
          <w:b/>
          <w:sz w:val="28"/>
          <w:szCs w:val="28"/>
        </w:rPr>
        <w:t>Közös e</w:t>
      </w:r>
      <w:r w:rsidR="00A235F9">
        <w:rPr>
          <w:b/>
          <w:sz w:val="28"/>
          <w:szCs w:val="28"/>
        </w:rPr>
        <w:t>urópai</w:t>
      </w:r>
      <w:r w:rsidR="000F0793">
        <w:rPr>
          <w:b/>
          <w:sz w:val="28"/>
          <w:szCs w:val="28"/>
        </w:rPr>
        <w:t xml:space="preserve"> nyomásra </w:t>
      </w:r>
      <w:r w:rsidR="00491A3D">
        <w:rPr>
          <w:b/>
          <w:sz w:val="28"/>
          <w:szCs w:val="28"/>
        </w:rPr>
        <w:t>javít a szerződési feltételein és a fogyasztói tájékoztatási gyakorlatán</w:t>
      </w:r>
      <w:r w:rsidR="00A235F9">
        <w:rPr>
          <w:b/>
          <w:sz w:val="28"/>
          <w:szCs w:val="28"/>
        </w:rPr>
        <w:t xml:space="preserve"> </w:t>
      </w:r>
      <w:r w:rsidR="00491A3D">
        <w:rPr>
          <w:b/>
          <w:sz w:val="28"/>
          <w:szCs w:val="28"/>
        </w:rPr>
        <w:t xml:space="preserve">a </w:t>
      </w:r>
      <w:proofErr w:type="spellStart"/>
      <w:r w:rsidR="00491A3D">
        <w:rPr>
          <w:b/>
          <w:sz w:val="28"/>
          <w:szCs w:val="28"/>
        </w:rPr>
        <w:t>Viagogo</w:t>
      </w:r>
      <w:proofErr w:type="spellEnd"/>
    </w:p>
    <w:p w14:paraId="6C6240AE" w14:textId="34C33DC5" w:rsidR="00553D51" w:rsidRDefault="007932FB" w:rsidP="00774AA5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491A3D">
        <w:rPr>
          <w:b/>
        </w:rPr>
        <w:t>4</w:t>
      </w:r>
      <w:r w:rsidRPr="00257907">
        <w:rPr>
          <w:b/>
        </w:rPr>
        <w:t xml:space="preserve">. </w:t>
      </w:r>
      <w:r w:rsidR="00491A3D">
        <w:rPr>
          <w:b/>
        </w:rPr>
        <w:t>május</w:t>
      </w:r>
      <w:r w:rsidR="001C6AD0">
        <w:rPr>
          <w:b/>
        </w:rPr>
        <w:t xml:space="preserve"> </w:t>
      </w:r>
      <w:r w:rsidR="00491A3D">
        <w:rPr>
          <w:b/>
        </w:rPr>
        <w:t>1</w:t>
      </w:r>
      <w:r w:rsidR="001C6AD0">
        <w:rPr>
          <w:b/>
        </w:rPr>
        <w:t>6</w:t>
      </w:r>
      <w:r w:rsidR="000136B8">
        <w:rPr>
          <w:b/>
        </w:rPr>
        <w:t>.</w:t>
      </w:r>
      <w:r w:rsidRPr="00257907">
        <w:rPr>
          <w:b/>
        </w:rPr>
        <w:t xml:space="preserve"> –</w:t>
      </w:r>
      <w:r w:rsidR="00327D5B">
        <w:rPr>
          <w:b/>
        </w:rPr>
        <w:t xml:space="preserve"> </w:t>
      </w:r>
      <w:r w:rsidR="00E47977">
        <w:rPr>
          <w:b/>
        </w:rPr>
        <w:t>A</w:t>
      </w:r>
      <w:r w:rsidR="00553D51">
        <w:rPr>
          <w:b/>
        </w:rPr>
        <w:t>z</w:t>
      </w:r>
      <w:r w:rsidR="00A235F9">
        <w:rPr>
          <w:b/>
        </w:rPr>
        <w:t xml:space="preserve"> európai</w:t>
      </w:r>
      <w:r w:rsidR="00553D51">
        <w:rPr>
          <w:b/>
        </w:rPr>
        <w:t xml:space="preserve"> uniós</w:t>
      </w:r>
      <w:r w:rsidR="00A235F9">
        <w:rPr>
          <w:b/>
        </w:rPr>
        <w:t xml:space="preserve"> fogyasztóvédelmi</w:t>
      </w:r>
      <w:r w:rsidR="00553D51">
        <w:rPr>
          <w:b/>
        </w:rPr>
        <w:t xml:space="preserve"> hatóságokat</w:t>
      </w:r>
      <w:r w:rsidR="00864E2B">
        <w:rPr>
          <w:b/>
        </w:rPr>
        <w:t xml:space="preserve">, </w:t>
      </w:r>
      <w:r w:rsidR="00553D51">
        <w:rPr>
          <w:b/>
        </w:rPr>
        <w:t>köz</w:t>
      </w:r>
      <w:r w:rsidR="00602B79">
        <w:rPr>
          <w:b/>
        </w:rPr>
        <w:t>t</w:t>
      </w:r>
      <w:r w:rsidR="00553D51">
        <w:rPr>
          <w:b/>
        </w:rPr>
        <w:t xml:space="preserve">ük a Gazdasági Versenyhivatalt (GVH) tömörítő </w:t>
      </w:r>
      <w:r w:rsidR="00553D51" w:rsidRPr="00553D51">
        <w:rPr>
          <w:b/>
        </w:rPr>
        <w:t>Fogyasztóvédelmi Együttműködési Hálózat</w:t>
      </w:r>
      <w:r w:rsidR="00D10DD2">
        <w:rPr>
          <w:b/>
        </w:rPr>
        <w:t xml:space="preserve"> (CPC)</w:t>
      </w:r>
      <w:r w:rsidR="00553D51">
        <w:rPr>
          <w:b/>
        </w:rPr>
        <w:t xml:space="preserve"> </w:t>
      </w:r>
      <w:r w:rsidR="00B966BC">
        <w:rPr>
          <w:b/>
        </w:rPr>
        <w:t xml:space="preserve">elérte, </w:t>
      </w:r>
      <w:r w:rsidR="006A5397">
        <w:rPr>
          <w:b/>
        </w:rPr>
        <w:t xml:space="preserve">hogy a </w:t>
      </w:r>
      <w:proofErr w:type="spellStart"/>
      <w:r w:rsidR="00491A3D">
        <w:rPr>
          <w:b/>
        </w:rPr>
        <w:t>Viagogo</w:t>
      </w:r>
      <w:proofErr w:type="spellEnd"/>
      <w:r w:rsidR="006A5397">
        <w:rPr>
          <w:b/>
        </w:rPr>
        <w:t xml:space="preserve"> </w:t>
      </w:r>
      <w:r w:rsidR="00491A3D">
        <w:rPr>
          <w:b/>
        </w:rPr>
        <w:t>számos tekintetben módosít</w:t>
      </w:r>
      <w:r w:rsidR="00D5240A">
        <w:rPr>
          <w:b/>
        </w:rPr>
        <w:t>sa</w:t>
      </w:r>
      <w:r w:rsidR="00491A3D">
        <w:rPr>
          <w:b/>
        </w:rPr>
        <w:t xml:space="preserve"> weboldal</w:t>
      </w:r>
      <w:r w:rsidR="002E6EFF">
        <w:rPr>
          <w:b/>
        </w:rPr>
        <w:t>á</w:t>
      </w:r>
      <w:r w:rsidR="00491A3D">
        <w:rPr>
          <w:b/>
        </w:rPr>
        <w:t xml:space="preserve">t, a fogyasztók </w:t>
      </w:r>
      <w:r w:rsidR="002E6EFF">
        <w:rPr>
          <w:b/>
        </w:rPr>
        <w:t xml:space="preserve">jobb </w:t>
      </w:r>
      <w:r w:rsidR="00491A3D">
        <w:rPr>
          <w:b/>
        </w:rPr>
        <w:t>tájékoztatása érdekében. A</w:t>
      </w:r>
      <w:r w:rsidR="00D5240A">
        <w:rPr>
          <w:b/>
        </w:rPr>
        <w:t xml:space="preserve"> svájci központú vállalkozás</w:t>
      </w:r>
      <w:r w:rsidR="00491A3D">
        <w:rPr>
          <w:b/>
        </w:rPr>
        <w:t xml:space="preserve"> emellett vállalta, hogy több ponton módosítja általános szerződési feltételeit is.</w:t>
      </w:r>
      <w:r w:rsidR="00D5240A">
        <w:rPr>
          <w:b/>
        </w:rPr>
        <w:t xml:space="preserve"> A GVH még 2021-ben vizsgálta az egyik legnagyobb másodlagos jegyértékesítő platformot és közel fél milliárd forintos bírságot szabott ki rá.</w:t>
      </w:r>
    </w:p>
    <w:p w14:paraId="7750C108" w14:textId="33B46992" w:rsidR="00553D51" w:rsidRDefault="00491A3D" w:rsidP="00EC5142">
      <w:pPr>
        <w:spacing w:before="120" w:after="120"/>
      </w:pPr>
      <w:r>
        <w:t xml:space="preserve">Az </w:t>
      </w:r>
      <w:r w:rsidR="00553D51">
        <w:t xml:space="preserve">Európai Bizottságot és a tagállami </w:t>
      </w:r>
      <w:r>
        <w:t xml:space="preserve">fogyasztóvédelmi </w:t>
      </w:r>
      <w:r w:rsidR="00553D51">
        <w:t xml:space="preserve">hatóságokat </w:t>
      </w:r>
      <w:r>
        <w:t xml:space="preserve">(a többi között a GVH-t is) </w:t>
      </w:r>
      <w:r w:rsidR="00553D51">
        <w:t xml:space="preserve">tömörítő Fogyasztóvédelmi Együttműködési Hálózat (Consumer </w:t>
      </w:r>
      <w:proofErr w:type="spellStart"/>
      <w:r w:rsidR="00553D51">
        <w:t>Protection</w:t>
      </w:r>
      <w:proofErr w:type="spellEnd"/>
      <w:r w:rsidR="00553D51">
        <w:t xml:space="preserve"> </w:t>
      </w:r>
      <w:proofErr w:type="spellStart"/>
      <w:r w:rsidR="00553D51">
        <w:t>Cooperation</w:t>
      </w:r>
      <w:proofErr w:type="spellEnd"/>
      <w:r w:rsidR="00553D51">
        <w:t xml:space="preserve"> Network</w:t>
      </w:r>
      <w:r w:rsidR="00224B84">
        <w:t xml:space="preserve"> –</w:t>
      </w:r>
      <w:r w:rsidR="00553D51">
        <w:t xml:space="preserve"> CPC)</w:t>
      </w:r>
      <w:r w:rsidR="00224B84">
        <w:t xml:space="preserve"> 2021 tavaszán indított </w:t>
      </w:r>
      <w:r w:rsidR="00A0634D">
        <w:t>párbeszédet</w:t>
      </w:r>
      <w:r w:rsidR="00224B84">
        <w:t xml:space="preserve"> a válla</w:t>
      </w:r>
      <w:r w:rsidR="00A0634D">
        <w:t>l</w:t>
      </w:r>
      <w:r w:rsidR="00224B84">
        <w:t>kozással</w:t>
      </w:r>
      <w:r w:rsidR="004F7854">
        <w:t>.</w:t>
      </w:r>
    </w:p>
    <w:p w14:paraId="5635A2C8" w14:textId="17CFB968" w:rsidR="0032747E" w:rsidRDefault="0032747E" w:rsidP="00F01CE0">
      <w:pPr>
        <w:spacing w:before="120" w:after="120"/>
      </w:pPr>
      <w:r>
        <w:t xml:space="preserve">A megegyezés alapján </w:t>
      </w:r>
      <w:r w:rsidR="00D10DD2">
        <w:t>a</w:t>
      </w:r>
      <w:r w:rsidR="002E6EFF">
        <w:t xml:space="preserve"> </w:t>
      </w:r>
      <w:r w:rsidR="00A0634D">
        <w:t>másodlagos jegy</w:t>
      </w:r>
      <w:r w:rsidR="00D5240A">
        <w:t>értékesítési</w:t>
      </w:r>
      <w:r w:rsidR="00A0634D">
        <w:t xml:space="preserve"> platformot üzemeltető </w:t>
      </w:r>
      <w:proofErr w:type="spellStart"/>
      <w:r w:rsidR="00A0634D">
        <w:t>Viagogo</w:t>
      </w:r>
      <w:proofErr w:type="spellEnd"/>
      <w:r w:rsidR="00D10DD2">
        <w:t xml:space="preserve"> </w:t>
      </w:r>
      <w:r w:rsidR="00B50FC5">
        <w:t>többféle</w:t>
      </w:r>
      <w:r w:rsidR="002E6EFF">
        <w:t xml:space="preserve"> </w:t>
      </w:r>
      <w:r w:rsidR="00A0634D">
        <w:t xml:space="preserve">vállalást tett. </w:t>
      </w:r>
      <w:r w:rsidR="00B50FC5">
        <w:t>Egyrészt a</w:t>
      </w:r>
      <w:r w:rsidR="00316F3A">
        <w:t xml:space="preserve"> vállalkozás 2024 augusztusáig számos </w:t>
      </w:r>
      <w:r w:rsidR="00B50FC5">
        <w:t>helyen meg</w:t>
      </w:r>
      <w:r w:rsidR="00316F3A">
        <w:t>változtat</w:t>
      </w:r>
      <w:r w:rsidR="00B50FC5">
        <w:t>ja</w:t>
      </w:r>
      <w:r w:rsidR="00316F3A">
        <w:t xml:space="preserve"> az európai fogyasztók felé irányuló weboldal</w:t>
      </w:r>
      <w:r w:rsidR="002E6EFF">
        <w:t>á</w:t>
      </w:r>
      <w:r w:rsidR="00B50FC5">
        <w:t>t</w:t>
      </w:r>
      <w:r w:rsidR="00990FC2">
        <w:t>. A többi között</w:t>
      </w:r>
      <w:r w:rsidR="00316F3A">
        <w:t>:</w:t>
      </w:r>
    </w:p>
    <w:p w14:paraId="63D34228" w14:textId="20628491" w:rsidR="00990FC2" w:rsidRDefault="001351FC" w:rsidP="00FA6D43">
      <w:pPr>
        <w:pStyle w:val="Listaszerbekezds"/>
        <w:numPr>
          <w:ilvl w:val="0"/>
          <w:numId w:val="18"/>
        </w:numPr>
        <w:spacing w:before="120" w:after="120"/>
        <w:ind w:left="162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ontos</w:t>
      </w:r>
      <w:r w:rsidR="00B50FC5">
        <w:rPr>
          <w:rFonts w:ascii="Times New Roman" w:eastAsia="Times New Roman" w:hAnsi="Times New Roman" w:cs="Times New Roman"/>
          <w:sz w:val="24"/>
          <w:szCs w:val="24"/>
          <w:lang w:eastAsia="hu-HU"/>
        </w:rPr>
        <w:t>abb tájékoztatást nyújt arról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hogyan rangsorolja a jegyeket a keresési eredmények</w:t>
      </w:r>
      <w:r w:rsid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4F932974" w14:textId="366576E0" w:rsidR="00990FC2" w:rsidRDefault="001351FC" w:rsidP="00FA6D43">
      <w:pPr>
        <w:pStyle w:val="Listaszerbekezds"/>
        <w:numPr>
          <w:ilvl w:val="0"/>
          <w:numId w:val="18"/>
        </w:numPr>
        <w:spacing w:before="120" w:after="120"/>
        <w:ind w:left="162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elentősen csökkenti a weboldalán </w:t>
      </w:r>
      <w:r w:rsidR="002E6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felugró ablakban 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megjelenő</w:t>
      </w:r>
      <w:r w:rsidR="002E6EF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visszaszámlál</w:t>
      </w:r>
      <w:r w:rsidR="002E6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ást tartalmazó 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üzenetek számát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5AC6750C" w14:textId="295BB3D5" w:rsidR="00990FC2" w:rsidRDefault="001351FC" w:rsidP="00FA6D43">
      <w:pPr>
        <w:pStyle w:val="Listaszerbekezds"/>
        <w:numPr>
          <w:ilvl w:val="0"/>
          <w:numId w:val="18"/>
        </w:numPr>
        <w:spacing w:before="120" w:after="120"/>
        <w:ind w:left="162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ár a jegyválasztó oldalon tájékoztatja a fogyasztókat, hogy a jegy eladója kereskedő vagy egy másik fogyasztó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3B131923" w14:textId="7624BC54" w:rsidR="00990FC2" w:rsidRDefault="001351FC" w:rsidP="00FA6D43">
      <w:pPr>
        <w:pStyle w:val="Listaszerbekezds"/>
        <w:numPr>
          <w:ilvl w:val="0"/>
          <w:numId w:val="18"/>
        </w:numPr>
        <w:spacing w:before="120" w:after="120"/>
        <w:ind w:left="162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mennyiben </w:t>
      </w:r>
      <w:r w:rsidR="00B50FC5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</w:t>
      </w:r>
      <w:r w:rsidR="00990FC2" w:rsidRPr="00990FC2">
        <w:rPr>
          <w:rFonts w:ascii="Times New Roman" w:eastAsia="Times New Roman" w:hAnsi="Times New Roman" w:cs="Times New Roman"/>
          <w:sz w:val="24"/>
          <w:szCs w:val="24"/>
          <w:lang w:eastAsia="hu-HU"/>
        </w:rPr>
        <w:t>, lehetővé teszi a fogyasztók számára, hogy pontos ülőhelyszámot válasszanak, és ne csak azt, hogy a helyszín melyik szektorában szeretnének helyet foglaln</w:t>
      </w:r>
      <w:r w:rsidR="00D07F7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06884A7B" w14:textId="43B3B2EA" w:rsidR="001351FC" w:rsidRDefault="001351FC" w:rsidP="00FA6D43">
      <w:pPr>
        <w:pStyle w:val="Listaszerbekezds"/>
        <w:numPr>
          <w:ilvl w:val="0"/>
          <w:numId w:val="18"/>
        </w:numPr>
        <w:spacing w:before="120" w:after="120"/>
        <w:ind w:left="162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7446B2" w:rsidRPr="007446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jegyhez csak egy szállítási lehetőség áll rendelkezésre, beépíti a szállítási díjat a feltüntetett árakba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28BE6F1C" w14:textId="0D055B72" w:rsidR="007446B2" w:rsidRDefault="001351FC" w:rsidP="00FA6D43">
      <w:pPr>
        <w:pStyle w:val="Listaszerbekezds"/>
        <w:numPr>
          <w:ilvl w:val="0"/>
          <w:numId w:val="18"/>
        </w:numPr>
        <w:spacing w:before="120" w:after="120"/>
        <w:ind w:left="162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446B2" w:rsidRPr="007446B2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mennyiben egy jegyhez több szállítási lehetőség is rendelkezésre áll, egyértelműbben tájékoztatja a fogyasztókat arról, hogy a szállítási díjakat nem tartalmazza a feltün</w:t>
      </w:r>
      <w:r w:rsidR="007446B2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>tetett</w:t>
      </w:r>
      <w:r w:rsidR="007446B2" w:rsidRPr="007446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ár.</w:t>
      </w:r>
    </w:p>
    <w:p w14:paraId="2819A851" w14:textId="1DF9F443" w:rsidR="007446B2" w:rsidRDefault="007446B2" w:rsidP="007446B2">
      <w:pPr>
        <w:spacing w:before="120" w:after="120"/>
      </w:pPr>
      <w:r>
        <w:t xml:space="preserve">A </w:t>
      </w:r>
      <w:proofErr w:type="spellStart"/>
      <w:r>
        <w:t>Viagogo</w:t>
      </w:r>
      <w:proofErr w:type="spellEnd"/>
      <w:r>
        <w:t xml:space="preserve"> vállalta továbbá, hogy szintén augusztusig bezárólag számos </w:t>
      </w:r>
      <w:r w:rsidR="002E6EFF">
        <w:t>helyen módosítja</w:t>
      </w:r>
      <w:r w:rsidR="00FA6D43">
        <w:t xml:space="preserve"> az általános szerződési feltételei</w:t>
      </w:r>
      <w:r w:rsidR="002E6EFF">
        <w:t>t</w:t>
      </w:r>
      <w:r w:rsidR="00FA6D43">
        <w:t xml:space="preserve">, </w:t>
      </w:r>
      <w:r w:rsidR="002E6EFF">
        <w:t xml:space="preserve">így </w:t>
      </w:r>
      <w:r w:rsidR="00FA6D43">
        <w:t>biztosít</w:t>
      </w:r>
      <w:r w:rsidR="002E6EFF">
        <w:t>j</w:t>
      </w:r>
      <w:r w:rsidR="00FA6D43">
        <w:t>a a többi között, hogy:</w:t>
      </w:r>
    </w:p>
    <w:p w14:paraId="095BAB8B" w14:textId="667F6C05" w:rsidR="00FA6D43" w:rsidRPr="001B178D" w:rsidRDefault="001351FC" w:rsidP="00FA6D43">
      <w:pPr>
        <w:pStyle w:val="Listaszerbekezds"/>
        <w:numPr>
          <w:ilvl w:val="0"/>
          <w:numId w:val="19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A6D43" w:rsidRP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fogyasztók keresetet indíthatnak a </w:t>
      </w:r>
      <w:r w:rsid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vállalkozással</w:t>
      </w:r>
      <w:r w:rsidR="00FA6D43" w:rsidRP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>szemben</w:t>
      </w:r>
      <w:r w:rsidR="00FA6D43" w:rsidRP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saját lakóhelyük szerinti tagállamban, és a saját </w:t>
      </w:r>
      <w:r w:rsidR="00FA6D43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f</w:t>
      </w:r>
      <w:r w:rsidR="00FA6D43" w:rsidRP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>ogyasztóvédelmi jogszabály</w:t>
      </w:r>
      <w:r w:rsid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>ai</w:t>
      </w:r>
      <w:r w:rsidR="00FA6D43" w:rsidRP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>k védelmét élvezik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="00FA6D43" w:rsidRPr="00FA6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63642A4D" w14:textId="0E87E167" w:rsidR="001B178D" w:rsidRDefault="001351FC" w:rsidP="00FA6D43">
      <w:pPr>
        <w:pStyle w:val="Listaszerbekezds"/>
        <w:numPr>
          <w:ilvl w:val="0"/>
          <w:numId w:val="19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fogyasztóknak több idejük </w:t>
      </w:r>
      <w:r w:rsidR="00B50FC5">
        <w:rPr>
          <w:rFonts w:ascii="Times New Roman" w:eastAsia="Times New Roman" w:hAnsi="Times New Roman" w:cs="Times New Roman"/>
          <w:sz w:val="24"/>
          <w:szCs w:val="24"/>
          <w:lang w:eastAsia="hu-HU"/>
        </w:rPr>
        <w:t>legyen</w:t>
      </w:r>
      <w:r w:rsidR="00B50FC5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visszatérítést igényel</w:t>
      </w:r>
      <w:r w:rsid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>Viagogo</w:t>
      </w:r>
      <w:proofErr w:type="spellEnd"/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"garancia</w:t>
      </w:r>
      <w:r w:rsid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>" keretében, ha problémájuk adódik a jegyeikkel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097D68B9" w14:textId="6464476F" w:rsidR="001B178D" w:rsidRDefault="001351FC" w:rsidP="00FA6D43">
      <w:pPr>
        <w:pStyle w:val="Listaszerbekezds"/>
        <w:numPr>
          <w:ilvl w:val="0"/>
          <w:numId w:val="19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vállalkozás nem változtatja meg egyoldalúan a szerződési feltételeit anélkül, hogy előzetesen tájékoztatná a fogyasztókat, és ésszerű határidőt biztosítana számukra a díjmentes lemondásra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="001B178D" w:rsidRPr="001B17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363F67F0" w14:textId="501CBB9D" w:rsidR="003656E8" w:rsidRPr="001B178D" w:rsidRDefault="001351FC" w:rsidP="00FA6D43">
      <w:pPr>
        <w:pStyle w:val="Listaszerbekezds"/>
        <w:numPr>
          <w:ilvl w:val="0"/>
          <w:numId w:val="19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3656E8" w:rsidRP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a cég </w:t>
      </w:r>
      <w:r w:rsidR="00D5240A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3656E8" w:rsidRP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>garanciarendszere</w:t>
      </w:r>
      <w:r w:rsidR="00D5240A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3656E8" w:rsidRP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keretében helyettesített ülőhelyet ajánlanak fel a fogyasztóknak, az új ülőhely ugyanolyan vagy </w:t>
      </w:r>
      <w:r w:rsidR="00667DB0" w:rsidRP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megközelítőleg </w:t>
      </w:r>
      <w:r w:rsidR="00B50FC5" w:rsidRP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jobb </w:t>
      </w:r>
      <w:r w:rsidR="003656E8" w:rsidRPr="003656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helyen lesz, mint a helyettesített jegyen szereplő ülőhely.  </w:t>
      </w:r>
    </w:p>
    <w:p w14:paraId="5CD4C9C1" w14:textId="77777777" w:rsidR="00FA6D43" w:rsidRPr="007446B2" w:rsidRDefault="00FA6D43" w:rsidP="007446B2">
      <w:pPr>
        <w:spacing w:before="120" w:after="120"/>
      </w:pPr>
    </w:p>
    <w:p w14:paraId="0134CCDB" w14:textId="68CF766D" w:rsidR="00227369" w:rsidRDefault="00227369" w:rsidP="00D5240A">
      <w:pPr>
        <w:spacing w:before="120" w:after="120"/>
        <w:rPr>
          <w:rStyle w:val="rynqvb"/>
        </w:rPr>
      </w:pPr>
      <w:r>
        <w:rPr>
          <w:rStyle w:val="rynqvb"/>
        </w:rPr>
        <w:lastRenderedPageBreak/>
        <w:t xml:space="preserve">A </w:t>
      </w:r>
      <w:r w:rsidR="00667DB0">
        <w:rPr>
          <w:rStyle w:val="rynqvb"/>
        </w:rPr>
        <w:t>CPC</w:t>
      </w:r>
      <w:r>
        <w:rPr>
          <w:rStyle w:val="rynqvb"/>
        </w:rPr>
        <w:t xml:space="preserve"> figyelemmel kíséri a kötelezettségvállalások végrehajtását</w:t>
      </w:r>
      <w:r w:rsidR="00667DB0">
        <w:rPr>
          <w:rStyle w:val="rynqvb"/>
        </w:rPr>
        <w:t>.</w:t>
      </w:r>
      <w:r>
        <w:rPr>
          <w:rStyle w:val="rynqvb"/>
        </w:rPr>
        <w:t xml:space="preserve"> </w:t>
      </w:r>
      <w:r w:rsidR="00667DB0">
        <w:rPr>
          <w:rStyle w:val="rynqvb"/>
        </w:rPr>
        <w:t xml:space="preserve">Amennyiben </w:t>
      </w:r>
      <w:r>
        <w:rPr>
          <w:rStyle w:val="rynqvb"/>
        </w:rPr>
        <w:t>szükség</w:t>
      </w:r>
      <w:r w:rsidR="00667DB0">
        <w:rPr>
          <w:rStyle w:val="rynqvb"/>
        </w:rPr>
        <w:t>es, a nemzeti fogyasztóvédelmi hatóságok</w:t>
      </w:r>
      <w:r w:rsidR="00D5240A">
        <w:rPr>
          <w:rStyle w:val="rynqvb"/>
        </w:rPr>
        <w:t xml:space="preserve"> – így a GVH is – </w:t>
      </w:r>
      <w:r w:rsidR="00667DB0">
        <w:rPr>
          <w:rStyle w:val="rynqvb"/>
        </w:rPr>
        <w:t xml:space="preserve">kikényszeríthetik a jogi elvárások betartását, akár bírságok kiszabásának lehetőségével is. </w:t>
      </w:r>
    </w:p>
    <w:p w14:paraId="74F7510E" w14:textId="55B24634" w:rsidR="006F7ED5" w:rsidRDefault="006F7ED5" w:rsidP="00427651">
      <w:pPr>
        <w:spacing w:before="120" w:after="120"/>
        <w:rPr>
          <w:rStyle w:val="rynqvb"/>
        </w:rPr>
      </w:pPr>
      <w:r>
        <w:rPr>
          <w:rStyle w:val="rynqvb"/>
        </w:rPr>
        <w:t>A</w:t>
      </w:r>
      <w:r w:rsidR="00D5240A">
        <w:rPr>
          <w:rStyle w:val="rynqvb"/>
        </w:rPr>
        <w:t xml:space="preserve"> magyar</w:t>
      </w:r>
      <w:r>
        <w:rPr>
          <w:rStyle w:val="rynqvb"/>
        </w:rPr>
        <w:t xml:space="preserve"> versenyhatóság </w:t>
      </w:r>
      <w:hyperlink r:id="rId8" w:history="1">
        <w:r w:rsidRPr="006F7ED5">
          <w:rPr>
            <w:rStyle w:val="Hiperhivatkozs"/>
          </w:rPr>
          <w:t>2021 végén zárt le egy versenyfel</w:t>
        </w:r>
        <w:r w:rsidRPr="006F7ED5">
          <w:rPr>
            <w:rStyle w:val="Hiperhivatkozs"/>
          </w:rPr>
          <w:t>ü</w:t>
        </w:r>
        <w:r w:rsidRPr="006F7ED5">
          <w:rPr>
            <w:rStyle w:val="Hiperhivatkozs"/>
          </w:rPr>
          <w:t>gyeleti eljárást</w:t>
        </w:r>
      </w:hyperlink>
      <w:r>
        <w:rPr>
          <w:rStyle w:val="rynqvb"/>
        </w:rPr>
        <w:t xml:space="preserve"> a globális jegyértékesítő platform </w:t>
      </w:r>
      <w:proofErr w:type="spellStart"/>
      <w:r>
        <w:rPr>
          <w:rStyle w:val="rynqvb"/>
        </w:rPr>
        <w:t>Viagogo</w:t>
      </w:r>
      <w:proofErr w:type="spellEnd"/>
      <w:r>
        <w:rPr>
          <w:rStyle w:val="rynqvb"/>
        </w:rPr>
        <w:t xml:space="preserve"> üzemeltetőjével szemben. </w:t>
      </w:r>
      <w:r w:rsidR="0095793D">
        <w:rPr>
          <w:rStyle w:val="rynqvb"/>
        </w:rPr>
        <w:t xml:space="preserve">A GVH 472 millió forintos bírságot szabott ki a vállalkozásra, mivel az a többi között nem megfelelően tájékoztatta a fogyasztókat a </w:t>
      </w:r>
      <w:r w:rsidR="0095793D">
        <w:t xml:space="preserve">fizetendő vételárról és az átváltási árfolyamról, illetve sürgető üzenetekkel helyezte pszichés nyomás alá a vásárlókat. A GVH 2023 tavaszán egy másik népszerű jegyportál, az </w:t>
      </w:r>
      <w:hyperlink r:id="rId9" w:history="1">
        <w:r w:rsidR="0095793D" w:rsidRPr="00EA6D0D">
          <w:rPr>
            <w:rStyle w:val="Hiperhivatkozs"/>
          </w:rPr>
          <w:t>Eventim</w:t>
        </w:r>
        <w:r w:rsidR="00EA6D0D" w:rsidRPr="00EA6D0D">
          <w:rPr>
            <w:rStyle w:val="Hiperhivatkozs"/>
          </w:rPr>
          <w:t xml:space="preserve"> hazai üzemeltetőjével </w:t>
        </w:r>
        <w:r w:rsidR="0095793D" w:rsidRPr="00EA6D0D">
          <w:rPr>
            <w:rStyle w:val="Hiperhivatkozs"/>
          </w:rPr>
          <w:t>szemben is versen</w:t>
        </w:r>
        <w:r w:rsidR="00EA6D0D" w:rsidRPr="00EA6D0D">
          <w:rPr>
            <w:rStyle w:val="Hiperhivatkozs"/>
          </w:rPr>
          <w:t>y</w:t>
        </w:r>
        <w:r w:rsidR="0095793D" w:rsidRPr="00EA6D0D">
          <w:rPr>
            <w:rStyle w:val="Hiperhivatkozs"/>
          </w:rPr>
          <w:t xml:space="preserve">felügyeleti </w:t>
        </w:r>
        <w:r w:rsidR="00EA6D0D" w:rsidRPr="00EA6D0D">
          <w:rPr>
            <w:rStyle w:val="Hiperhivatkozs"/>
          </w:rPr>
          <w:t>eljárást</w:t>
        </w:r>
        <w:r w:rsidR="0095793D" w:rsidRPr="00EA6D0D">
          <w:rPr>
            <w:rStyle w:val="Hiperhivatkozs"/>
          </w:rPr>
          <w:t xml:space="preserve"> indított</w:t>
        </w:r>
      </w:hyperlink>
      <w:r w:rsidR="0095793D">
        <w:t xml:space="preserve"> </w:t>
      </w:r>
      <w:r w:rsidR="00EA6D0D" w:rsidRPr="00EA6D0D">
        <w:t>mivel bizonyos költségekről vélhetően nem tájékoztat</w:t>
      </w:r>
      <w:r w:rsidR="00EA6D0D">
        <w:t>t</w:t>
      </w:r>
      <w:r w:rsidR="00EA6D0D" w:rsidRPr="00EA6D0D">
        <w:t>a kellő időben a felhasználókat.</w:t>
      </w:r>
    </w:p>
    <w:p w14:paraId="640B2DCB" w14:textId="3C2A1EE3" w:rsidR="00964957" w:rsidRDefault="00964957" w:rsidP="00964957">
      <w:pPr>
        <w:spacing w:after="0"/>
        <w:rPr>
          <w:rStyle w:val="rynqvb"/>
        </w:rPr>
      </w:pPr>
      <w:r>
        <w:rPr>
          <w:rStyle w:val="rynqvb"/>
        </w:rPr>
        <w:t>Az Európai Bizottság sajt</w:t>
      </w:r>
      <w:r>
        <w:rPr>
          <w:rStyle w:val="rynqvb"/>
        </w:rPr>
        <w:t>ó</w:t>
      </w:r>
      <w:r>
        <w:rPr>
          <w:rStyle w:val="rynqvb"/>
        </w:rPr>
        <w:t xml:space="preserve">közleményét a </w:t>
      </w:r>
      <w:proofErr w:type="spellStart"/>
      <w:r>
        <w:rPr>
          <w:rStyle w:val="rynqvb"/>
        </w:rPr>
        <w:t>Viagogo</w:t>
      </w:r>
      <w:proofErr w:type="spellEnd"/>
      <w:r>
        <w:rPr>
          <w:rStyle w:val="rynqvb"/>
        </w:rPr>
        <w:t xml:space="preserve"> vállalásaival kapcsolatban a </w:t>
      </w:r>
      <w:hyperlink r:id="rId10" w:history="1">
        <w:r w:rsidRPr="00EB6019">
          <w:rPr>
            <w:rStyle w:val="Hiperhivatkozs"/>
          </w:rPr>
          <w:t>Bizottság hon</w:t>
        </w:r>
        <w:r>
          <w:rPr>
            <w:rStyle w:val="Hiperhivatkozs"/>
          </w:rPr>
          <w:t>l</w:t>
        </w:r>
        <w:r w:rsidRPr="00EB6019">
          <w:rPr>
            <w:rStyle w:val="Hiperhivatkozs"/>
          </w:rPr>
          <w:t>a</w:t>
        </w:r>
        <w:r w:rsidRPr="00EB6019">
          <w:rPr>
            <w:rStyle w:val="Hiperhivatkozs"/>
          </w:rPr>
          <w:t>pján olvashatják</w:t>
        </w:r>
      </w:hyperlink>
      <w:r>
        <w:rPr>
          <w:rStyle w:val="rynqvb"/>
        </w:rPr>
        <w:t>.</w:t>
      </w:r>
    </w:p>
    <w:p w14:paraId="676299A4" w14:textId="77777777" w:rsidR="007446B2" w:rsidRDefault="007446B2" w:rsidP="003A45F2">
      <w:pPr>
        <w:spacing w:after="0"/>
        <w:rPr>
          <w:rStyle w:val="rynqvb"/>
        </w:rPr>
      </w:pPr>
    </w:p>
    <w:p w14:paraId="652F2768" w14:textId="11B4FD35" w:rsidR="003A45F2" w:rsidRPr="006A045E" w:rsidRDefault="003A45F2" w:rsidP="003A45F2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Iroda</w:t>
      </w:r>
    </w:p>
    <w:p w14:paraId="0D04E660" w14:textId="77777777" w:rsidR="003A45F2" w:rsidRDefault="003A45F2" w:rsidP="003A45F2">
      <w:pPr>
        <w:spacing w:after="0"/>
      </w:pPr>
      <w:r>
        <w:t>További információ:</w:t>
      </w:r>
    </w:p>
    <w:p w14:paraId="1006B7C3" w14:textId="77777777" w:rsidR="003A45F2" w:rsidRDefault="003A45F2" w:rsidP="003A45F2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3A45F2">
      <w:pPr>
        <w:spacing w:after="0"/>
      </w:pPr>
      <w:r>
        <w:t>Gondolovics Katalin, sajtószóvivő +36 30 603 1170</w:t>
      </w:r>
    </w:p>
    <w:sectPr w:rsidR="006A045E" w:rsidRPr="00257907" w:rsidSect="00D5240A">
      <w:footerReference w:type="default" r:id="rId11"/>
      <w:headerReference w:type="first" r:id="rId12"/>
      <w:footerReference w:type="first" r:id="rId13"/>
      <w:pgSz w:w="11906" w:h="16838"/>
      <w:pgMar w:top="284" w:right="851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B54A" w14:textId="77777777" w:rsidR="00943FAB" w:rsidRDefault="00943FAB">
      <w:pPr>
        <w:spacing w:after="0" w:line="240" w:lineRule="auto"/>
      </w:pPr>
      <w:r>
        <w:separator/>
      </w:r>
    </w:p>
  </w:endnote>
  <w:endnote w:type="continuationSeparator" w:id="0">
    <w:p w14:paraId="1E41FF5E" w14:textId="77777777" w:rsidR="00943FAB" w:rsidRDefault="0094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7189" w14:textId="77777777" w:rsidR="00943FAB" w:rsidRDefault="00943FAB">
      <w:pPr>
        <w:spacing w:after="0" w:line="240" w:lineRule="auto"/>
      </w:pPr>
      <w:r>
        <w:separator/>
      </w:r>
    </w:p>
  </w:footnote>
  <w:footnote w:type="continuationSeparator" w:id="0">
    <w:p w14:paraId="33CBF386" w14:textId="77777777" w:rsidR="00943FAB" w:rsidRDefault="0094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5FFB"/>
    <w:multiLevelType w:val="hybridMultilevel"/>
    <w:tmpl w:val="E91C64E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C553A5"/>
    <w:multiLevelType w:val="hybridMultilevel"/>
    <w:tmpl w:val="3AB0D74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13"/>
  </w:num>
  <w:num w:numId="2" w16cid:durableId="735592910">
    <w:abstractNumId w:val="15"/>
  </w:num>
  <w:num w:numId="3" w16cid:durableId="1110322642">
    <w:abstractNumId w:val="17"/>
  </w:num>
  <w:num w:numId="4" w16cid:durableId="947547978">
    <w:abstractNumId w:val="9"/>
  </w:num>
  <w:num w:numId="5" w16cid:durableId="543832263">
    <w:abstractNumId w:val="10"/>
  </w:num>
  <w:num w:numId="6" w16cid:durableId="72552467">
    <w:abstractNumId w:val="6"/>
  </w:num>
  <w:num w:numId="7" w16cid:durableId="395468794">
    <w:abstractNumId w:val="11"/>
  </w:num>
  <w:num w:numId="8" w16cid:durableId="1545210627">
    <w:abstractNumId w:val="18"/>
  </w:num>
  <w:num w:numId="9" w16cid:durableId="1923222197">
    <w:abstractNumId w:val="14"/>
  </w:num>
  <w:num w:numId="10" w16cid:durableId="1412698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1189559881">
    <w:abstractNumId w:val="5"/>
  </w:num>
  <w:num w:numId="13" w16cid:durableId="1807703196">
    <w:abstractNumId w:val="16"/>
  </w:num>
  <w:num w:numId="14" w16cid:durableId="239826053">
    <w:abstractNumId w:val="2"/>
  </w:num>
  <w:num w:numId="15" w16cid:durableId="1101755409">
    <w:abstractNumId w:val="4"/>
  </w:num>
  <w:num w:numId="16" w16cid:durableId="2056350187">
    <w:abstractNumId w:val="12"/>
  </w:num>
  <w:num w:numId="17" w16cid:durableId="439451408">
    <w:abstractNumId w:val="7"/>
  </w:num>
  <w:num w:numId="18" w16cid:durableId="2019577283">
    <w:abstractNumId w:val="1"/>
  </w:num>
  <w:num w:numId="19" w16cid:durableId="36048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53BE"/>
    <w:rsid w:val="00006D88"/>
    <w:rsid w:val="00006E24"/>
    <w:rsid w:val="00007EC4"/>
    <w:rsid w:val="000110C0"/>
    <w:rsid w:val="0001137F"/>
    <w:rsid w:val="000136B8"/>
    <w:rsid w:val="000136BD"/>
    <w:rsid w:val="00013DDE"/>
    <w:rsid w:val="00015095"/>
    <w:rsid w:val="00017602"/>
    <w:rsid w:val="00017D01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293"/>
    <w:rsid w:val="00033B38"/>
    <w:rsid w:val="000342C7"/>
    <w:rsid w:val="000348B6"/>
    <w:rsid w:val="000362C4"/>
    <w:rsid w:val="00036B5E"/>
    <w:rsid w:val="00037B3C"/>
    <w:rsid w:val="00042419"/>
    <w:rsid w:val="000452FC"/>
    <w:rsid w:val="00045B05"/>
    <w:rsid w:val="00046A3A"/>
    <w:rsid w:val="00046CA3"/>
    <w:rsid w:val="00050930"/>
    <w:rsid w:val="000517A9"/>
    <w:rsid w:val="000537D7"/>
    <w:rsid w:val="00053C7B"/>
    <w:rsid w:val="00054DF2"/>
    <w:rsid w:val="000604E7"/>
    <w:rsid w:val="000605D8"/>
    <w:rsid w:val="00062AD0"/>
    <w:rsid w:val="0006326F"/>
    <w:rsid w:val="0006517C"/>
    <w:rsid w:val="00070A32"/>
    <w:rsid w:val="00070F0B"/>
    <w:rsid w:val="00070F65"/>
    <w:rsid w:val="00071146"/>
    <w:rsid w:val="00071640"/>
    <w:rsid w:val="000716D0"/>
    <w:rsid w:val="0007182C"/>
    <w:rsid w:val="00071C03"/>
    <w:rsid w:val="00073B8A"/>
    <w:rsid w:val="00077BFB"/>
    <w:rsid w:val="0008026B"/>
    <w:rsid w:val="0008085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3D6"/>
    <w:rsid w:val="000904A2"/>
    <w:rsid w:val="0009136C"/>
    <w:rsid w:val="0009545F"/>
    <w:rsid w:val="000954DD"/>
    <w:rsid w:val="000A0719"/>
    <w:rsid w:val="000A0F83"/>
    <w:rsid w:val="000A20D3"/>
    <w:rsid w:val="000A3134"/>
    <w:rsid w:val="000A3D05"/>
    <w:rsid w:val="000A566D"/>
    <w:rsid w:val="000A5A9F"/>
    <w:rsid w:val="000A79A1"/>
    <w:rsid w:val="000A79CA"/>
    <w:rsid w:val="000A79FD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E45"/>
    <w:rsid w:val="000D318F"/>
    <w:rsid w:val="000D3454"/>
    <w:rsid w:val="000D5409"/>
    <w:rsid w:val="000D6316"/>
    <w:rsid w:val="000E13C4"/>
    <w:rsid w:val="000E25BF"/>
    <w:rsid w:val="000E2CA4"/>
    <w:rsid w:val="000E31A7"/>
    <w:rsid w:val="000E3B2B"/>
    <w:rsid w:val="000E5603"/>
    <w:rsid w:val="000E5957"/>
    <w:rsid w:val="000E670C"/>
    <w:rsid w:val="000E6969"/>
    <w:rsid w:val="000E6CEA"/>
    <w:rsid w:val="000E7A93"/>
    <w:rsid w:val="000E7F0A"/>
    <w:rsid w:val="000F07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41AB"/>
    <w:rsid w:val="00114A0D"/>
    <w:rsid w:val="00115142"/>
    <w:rsid w:val="00115950"/>
    <w:rsid w:val="00115CAD"/>
    <w:rsid w:val="0011637B"/>
    <w:rsid w:val="00117763"/>
    <w:rsid w:val="00120503"/>
    <w:rsid w:val="00120B66"/>
    <w:rsid w:val="001237FA"/>
    <w:rsid w:val="00125798"/>
    <w:rsid w:val="00127660"/>
    <w:rsid w:val="00127B9C"/>
    <w:rsid w:val="001300DE"/>
    <w:rsid w:val="00130D85"/>
    <w:rsid w:val="0013121C"/>
    <w:rsid w:val="00132EAE"/>
    <w:rsid w:val="001339FD"/>
    <w:rsid w:val="00134F89"/>
    <w:rsid w:val="001351C9"/>
    <w:rsid w:val="001351FC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E62"/>
    <w:rsid w:val="00147ED5"/>
    <w:rsid w:val="00151A27"/>
    <w:rsid w:val="00152E30"/>
    <w:rsid w:val="00153EFA"/>
    <w:rsid w:val="001546DD"/>
    <w:rsid w:val="0015739F"/>
    <w:rsid w:val="00162CBB"/>
    <w:rsid w:val="00163431"/>
    <w:rsid w:val="00163874"/>
    <w:rsid w:val="00165FBD"/>
    <w:rsid w:val="0016750D"/>
    <w:rsid w:val="00167D01"/>
    <w:rsid w:val="00172A24"/>
    <w:rsid w:val="00177EF9"/>
    <w:rsid w:val="00180C80"/>
    <w:rsid w:val="00185DFB"/>
    <w:rsid w:val="001864F8"/>
    <w:rsid w:val="00186B5D"/>
    <w:rsid w:val="00190044"/>
    <w:rsid w:val="0019010B"/>
    <w:rsid w:val="00190D87"/>
    <w:rsid w:val="001916CD"/>
    <w:rsid w:val="001916F9"/>
    <w:rsid w:val="00193134"/>
    <w:rsid w:val="00194308"/>
    <w:rsid w:val="00196256"/>
    <w:rsid w:val="001969C9"/>
    <w:rsid w:val="00196DD7"/>
    <w:rsid w:val="00197D3B"/>
    <w:rsid w:val="001A14C3"/>
    <w:rsid w:val="001A1727"/>
    <w:rsid w:val="001A2111"/>
    <w:rsid w:val="001A2E19"/>
    <w:rsid w:val="001A2E50"/>
    <w:rsid w:val="001A4E64"/>
    <w:rsid w:val="001A4FEC"/>
    <w:rsid w:val="001A52AB"/>
    <w:rsid w:val="001A7388"/>
    <w:rsid w:val="001A7564"/>
    <w:rsid w:val="001B178D"/>
    <w:rsid w:val="001B1CA3"/>
    <w:rsid w:val="001B3725"/>
    <w:rsid w:val="001B3CC6"/>
    <w:rsid w:val="001B3FA0"/>
    <w:rsid w:val="001B64CB"/>
    <w:rsid w:val="001C0A11"/>
    <w:rsid w:val="001C1D03"/>
    <w:rsid w:val="001C4194"/>
    <w:rsid w:val="001C4E39"/>
    <w:rsid w:val="001C5993"/>
    <w:rsid w:val="001C634C"/>
    <w:rsid w:val="001C6AD0"/>
    <w:rsid w:val="001C730A"/>
    <w:rsid w:val="001C7676"/>
    <w:rsid w:val="001D0881"/>
    <w:rsid w:val="001D1782"/>
    <w:rsid w:val="001D5598"/>
    <w:rsid w:val="001D57AF"/>
    <w:rsid w:val="001D61AD"/>
    <w:rsid w:val="001D63CF"/>
    <w:rsid w:val="001D7A32"/>
    <w:rsid w:val="001D7C53"/>
    <w:rsid w:val="001E23E6"/>
    <w:rsid w:val="001E2475"/>
    <w:rsid w:val="001E32C3"/>
    <w:rsid w:val="001E368D"/>
    <w:rsid w:val="001E38D4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414"/>
    <w:rsid w:val="001F3CC5"/>
    <w:rsid w:val="001F43EF"/>
    <w:rsid w:val="001F5858"/>
    <w:rsid w:val="001F6287"/>
    <w:rsid w:val="001F6625"/>
    <w:rsid w:val="001F7683"/>
    <w:rsid w:val="002002AB"/>
    <w:rsid w:val="00201236"/>
    <w:rsid w:val="0020251E"/>
    <w:rsid w:val="00204030"/>
    <w:rsid w:val="0020515B"/>
    <w:rsid w:val="00206AD1"/>
    <w:rsid w:val="002073CC"/>
    <w:rsid w:val="00207936"/>
    <w:rsid w:val="00207A92"/>
    <w:rsid w:val="00212D9F"/>
    <w:rsid w:val="00214207"/>
    <w:rsid w:val="00215FE4"/>
    <w:rsid w:val="00216071"/>
    <w:rsid w:val="00216205"/>
    <w:rsid w:val="0021635F"/>
    <w:rsid w:val="002214B7"/>
    <w:rsid w:val="00221580"/>
    <w:rsid w:val="00221DE5"/>
    <w:rsid w:val="002222ED"/>
    <w:rsid w:val="002227B5"/>
    <w:rsid w:val="00222A4F"/>
    <w:rsid w:val="00224B84"/>
    <w:rsid w:val="00225FAC"/>
    <w:rsid w:val="00226170"/>
    <w:rsid w:val="00227369"/>
    <w:rsid w:val="0023141D"/>
    <w:rsid w:val="0023184C"/>
    <w:rsid w:val="00231EC0"/>
    <w:rsid w:val="0023204D"/>
    <w:rsid w:val="00233A1C"/>
    <w:rsid w:val="0023408E"/>
    <w:rsid w:val="0023450F"/>
    <w:rsid w:val="00234816"/>
    <w:rsid w:val="002358EE"/>
    <w:rsid w:val="00236403"/>
    <w:rsid w:val="002367D3"/>
    <w:rsid w:val="00236C9D"/>
    <w:rsid w:val="00237825"/>
    <w:rsid w:val="00240002"/>
    <w:rsid w:val="00240076"/>
    <w:rsid w:val="002429CC"/>
    <w:rsid w:val="0024375A"/>
    <w:rsid w:val="00243F4A"/>
    <w:rsid w:val="0024430F"/>
    <w:rsid w:val="00244DB1"/>
    <w:rsid w:val="00245141"/>
    <w:rsid w:val="00245372"/>
    <w:rsid w:val="00245960"/>
    <w:rsid w:val="00247099"/>
    <w:rsid w:val="00247404"/>
    <w:rsid w:val="00250731"/>
    <w:rsid w:val="00251ABE"/>
    <w:rsid w:val="00253303"/>
    <w:rsid w:val="00254BB0"/>
    <w:rsid w:val="00254CEB"/>
    <w:rsid w:val="002552D5"/>
    <w:rsid w:val="00256FDA"/>
    <w:rsid w:val="002574EF"/>
    <w:rsid w:val="00257907"/>
    <w:rsid w:val="002629A4"/>
    <w:rsid w:val="002638A9"/>
    <w:rsid w:val="00265BC9"/>
    <w:rsid w:val="00270700"/>
    <w:rsid w:val="00272D9B"/>
    <w:rsid w:val="00274713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0766"/>
    <w:rsid w:val="002A2182"/>
    <w:rsid w:val="002A23D2"/>
    <w:rsid w:val="002A26D1"/>
    <w:rsid w:val="002A4526"/>
    <w:rsid w:val="002A486F"/>
    <w:rsid w:val="002A4ECA"/>
    <w:rsid w:val="002A52D2"/>
    <w:rsid w:val="002B0A18"/>
    <w:rsid w:val="002B0DDA"/>
    <w:rsid w:val="002B106B"/>
    <w:rsid w:val="002B221F"/>
    <w:rsid w:val="002B48B1"/>
    <w:rsid w:val="002B4916"/>
    <w:rsid w:val="002B55DD"/>
    <w:rsid w:val="002B62B8"/>
    <w:rsid w:val="002B6666"/>
    <w:rsid w:val="002B7E3E"/>
    <w:rsid w:val="002C0806"/>
    <w:rsid w:val="002C18DA"/>
    <w:rsid w:val="002C2604"/>
    <w:rsid w:val="002C4955"/>
    <w:rsid w:val="002C50C0"/>
    <w:rsid w:val="002C5575"/>
    <w:rsid w:val="002C6D27"/>
    <w:rsid w:val="002C7CB7"/>
    <w:rsid w:val="002D0128"/>
    <w:rsid w:val="002D04C8"/>
    <w:rsid w:val="002D0CC9"/>
    <w:rsid w:val="002D1987"/>
    <w:rsid w:val="002D1D47"/>
    <w:rsid w:val="002D255A"/>
    <w:rsid w:val="002D2A2B"/>
    <w:rsid w:val="002D2B00"/>
    <w:rsid w:val="002D5056"/>
    <w:rsid w:val="002D5B53"/>
    <w:rsid w:val="002D5FB1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6A6E"/>
    <w:rsid w:val="002E6EFF"/>
    <w:rsid w:val="002F07A6"/>
    <w:rsid w:val="002F0A40"/>
    <w:rsid w:val="002F0E0E"/>
    <w:rsid w:val="002F133D"/>
    <w:rsid w:val="002F20F7"/>
    <w:rsid w:val="002F357C"/>
    <w:rsid w:val="002F3BD2"/>
    <w:rsid w:val="002F643F"/>
    <w:rsid w:val="002F6CF8"/>
    <w:rsid w:val="002F7A7C"/>
    <w:rsid w:val="003001CA"/>
    <w:rsid w:val="00301BA2"/>
    <w:rsid w:val="00301D61"/>
    <w:rsid w:val="0030232B"/>
    <w:rsid w:val="003026F2"/>
    <w:rsid w:val="003044E2"/>
    <w:rsid w:val="003049F7"/>
    <w:rsid w:val="00307890"/>
    <w:rsid w:val="00310C84"/>
    <w:rsid w:val="00312B1E"/>
    <w:rsid w:val="00312B2F"/>
    <w:rsid w:val="00312FCC"/>
    <w:rsid w:val="00313381"/>
    <w:rsid w:val="00313B48"/>
    <w:rsid w:val="00313F05"/>
    <w:rsid w:val="0031492D"/>
    <w:rsid w:val="00316F2F"/>
    <w:rsid w:val="00316F3A"/>
    <w:rsid w:val="00317631"/>
    <w:rsid w:val="003208EE"/>
    <w:rsid w:val="003210D0"/>
    <w:rsid w:val="00321151"/>
    <w:rsid w:val="0032296D"/>
    <w:rsid w:val="003236BE"/>
    <w:rsid w:val="003265FA"/>
    <w:rsid w:val="0032747E"/>
    <w:rsid w:val="00327ABD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2C52"/>
    <w:rsid w:val="003337A1"/>
    <w:rsid w:val="00333DF3"/>
    <w:rsid w:val="00335993"/>
    <w:rsid w:val="00335BE0"/>
    <w:rsid w:val="00337335"/>
    <w:rsid w:val="003373A5"/>
    <w:rsid w:val="00337D14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52C44"/>
    <w:rsid w:val="003530C5"/>
    <w:rsid w:val="003567BD"/>
    <w:rsid w:val="00357E4D"/>
    <w:rsid w:val="0036085B"/>
    <w:rsid w:val="0036159C"/>
    <w:rsid w:val="00361720"/>
    <w:rsid w:val="00361BE2"/>
    <w:rsid w:val="00361F98"/>
    <w:rsid w:val="003623E4"/>
    <w:rsid w:val="0036333E"/>
    <w:rsid w:val="003654F3"/>
    <w:rsid w:val="003656E8"/>
    <w:rsid w:val="00365EEF"/>
    <w:rsid w:val="00365FAE"/>
    <w:rsid w:val="0036771F"/>
    <w:rsid w:val="00370B9A"/>
    <w:rsid w:val="00372A11"/>
    <w:rsid w:val="00372D6A"/>
    <w:rsid w:val="00372DE7"/>
    <w:rsid w:val="00384667"/>
    <w:rsid w:val="003856C9"/>
    <w:rsid w:val="003859AE"/>
    <w:rsid w:val="00387187"/>
    <w:rsid w:val="00390A2B"/>
    <w:rsid w:val="00392D81"/>
    <w:rsid w:val="0039380D"/>
    <w:rsid w:val="003938F1"/>
    <w:rsid w:val="003948B5"/>
    <w:rsid w:val="003A0F36"/>
    <w:rsid w:val="003A156A"/>
    <w:rsid w:val="003A167C"/>
    <w:rsid w:val="003A222D"/>
    <w:rsid w:val="003A2820"/>
    <w:rsid w:val="003A45F2"/>
    <w:rsid w:val="003A46C8"/>
    <w:rsid w:val="003B09D9"/>
    <w:rsid w:val="003B128C"/>
    <w:rsid w:val="003B17CE"/>
    <w:rsid w:val="003B1BF2"/>
    <w:rsid w:val="003B52D7"/>
    <w:rsid w:val="003B5714"/>
    <w:rsid w:val="003B5FB4"/>
    <w:rsid w:val="003B63D7"/>
    <w:rsid w:val="003B67DD"/>
    <w:rsid w:val="003B6CA4"/>
    <w:rsid w:val="003B6E30"/>
    <w:rsid w:val="003B701C"/>
    <w:rsid w:val="003C19EA"/>
    <w:rsid w:val="003C2C04"/>
    <w:rsid w:val="003C2D60"/>
    <w:rsid w:val="003C30F0"/>
    <w:rsid w:val="003C3957"/>
    <w:rsid w:val="003C418B"/>
    <w:rsid w:val="003C48BF"/>
    <w:rsid w:val="003C4F0D"/>
    <w:rsid w:val="003D0A3C"/>
    <w:rsid w:val="003D15DD"/>
    <w:rsid w:val="003D1F32"/>
    <w:rsid w:val="003D20F2"/>
    <w:rsid w:val="003D2A98"/>
    <w:rsid w:val="003D6AF6"/>
    <w:rsid w:val="003D6E27"/>
    <w:rsid w:val="003D7BE3"/>
    <w:rsid w:val="003E0A9E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50B9"/>
    <w:rsid w:val="003F62AD"/>
    <w:rsid w:val="004022DA"/>
    <w:rsid w:val="00402B0F"/>
    <w:rsid w:val="00404824"/>
    <w:rsid w:val="004070CA"/>
    <w:rsid w:val="00410347"/>
    <w:rsid w:val="004105A2"/>
    <w:rsid w:val="00411043"/>
    <w:rsid w:val="004119C1"/>
    <w:rsid w:val="004126FB"/>
    <w:rsid w:val="00413B47"/>
    <w:rsid w:val="00414E43"/>
    <w:rsid w:val="00417CA5"/>
    <w:rsid w:val="00417D61"/>
    <w:rsid w:val="004214A3"/>
    <w:rsid w:val="00421A51"/>
    <w:rsid w:val="0042207C"/>
    <w:rsid w:val="0042393A"/>
    <w:rsid w:val="00423ADD"/>
    <w:rsid w:val="00423C7F"/>
    <w:rsid w:val="00423FDA"/>
    <w:rsid w:val="0042476A"/>
    <w:rsid w:val="00424977"/>
    <w:rsid w:val="00424E4F"/>
    <w:rsid w:val="0042525C"/>
    <w:rsid w:val="0042576B"/>
    <w:rsid w:val="00425CBA"/>
    <w:rsid w:val="00425E80"/>
    <w:rsid w:val="0042737F"/>
    <w:rsid w:val="00427651"/>
    <w:rsid w:val="0042794E"/>
    <w:rsid w:val="00430C25"/>
    <w:rsid w:val="004314C9"/>
    <w:rsid w:val="004324D5"/>
    <w:rsid w:val="0043295A"/>
    <w:rsid w:val="00432F82"/>
    <w:rsid w:val="00433BF2"/>
    <w:rsid w:val="004365BF"/>
    <w:rsid w:val="004367C9"/>
    <w:rsid w:val="00440830"/>
    <w:rsid w:val="00440980"/>
    <w:rsid w:val="00440AC2"/>
    <w:rsid w:val="00440D10"/>
    <w:rsid w:val="0044101B"/>
    <w:rsid w:val="00441929"/>
    <w:rsid w:val="004422ED"/>
    <w:rsid w:val="004459A8"/>
    <w:rsid w:val="00452762"/>
    <w:rsid w:val="00452CD1"/>
    <w:rsid w:val="00453F7A"/>
    <w:rsid w:val="004568D4"/>
    <w:rsid w:val="00457706"/>
    <w:rsid w:val="004605AF"/>
    <w:rsid w:val="00462BD5"/>
    <w:rsid w:val="004635D4"/>
    <w:rsid w:val="004636EE"/>
    <w:rsid w:val="004644FD"/>
    <w:rsid w:val="00464B22"/>
    <w:rsid w:val="00465137"/>
    <w:rsid w:val="004674AE"/>
    <w:rsid w:val="00467F18"/>
    <w:rsid w:val="0047056A"/>
    <w:rsid w:val="004717C1"/>
    <w:rsid w:val="0047256B"/>
    <w:rsid w:val="004731E6"/>
    <w:rsid w:val="00474820"/>
    <w:rsid w:val="00474AB4"/>
    <w:rsid w:val="00474C6E"/>
    <w:rsid w:val="00475337"/>
    <w:rsid w:val="00476AF9"/>
    <w:rsid w:val="004777F1"/>
    <w:rsid w:val="00477D78"/>
    <w:rsid w:val="004830AF"/>
    <w:rsid w:val="00484BC8"/>
    <w:rsid w:val="00487EE2"/>
    <w:rsid w:val="004904A9"/>
    <w:rsid w:val="0049162A"/>
    <w:rsid w:val="00491A3D"/>
    <w:rsid w:val="00492030"/>
    <w:rsid w:val="00492CBA"/>
    <w:rsid w:val="004934E3"/>
    <w:rsid w:val="00494EB6"/>
    <w:rsid w:val="00495B5E"/>
    <w:rsid w:val="004960D2"/>
    <w:rsid w:val="004A04D5"/>
    <w:rsid w:val="004A3480"/>
    <w:rsid w:val="004A3CA8"/>
    <w:rsid w:val="004A3FDA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7273"/>
    <w:rsid w:val="004C7FF5"/>
    <w:rsid w:val="004D14CC"/>
    <w:rsid w:val="004D208F"/>
    <w:rsid w:val="004D474D"/>
    <w:rsid w:val="004D6D6E"/>
    <w:rsid w:val="004D7D9A"/>
    <w:rsid w:val="004E1595"/>
    <w:rsid w:val="004E15AE"/>
    <w:rsid w:val="004E5570"/>
    <w:rsid w:val="004E7AF9"/>
    <w:rsid w:val="004E7F1C"/>
    <w:rsid w:val="004F1CD1"/>
    <w:rsid w:val="004F36AC"/>
    <w:rsid w:val="004F426B"/>
    <w:rsid w:val="004F56A9"/>
    <w:rsid w:val="004F5F84"/>
    <w:rsid w:val="004F7854"/>
    <w:rsid w:val="004F7EA2"/>
    <w:rsid w:val="00502910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9DB"/>
    <w:rsid w:val="00514E0F"/>
    <w:rsid w:val="00515FC7"/>
    <w:rsid w:val="00516E71"/>
    <w:rsid w:val="00520A41"/>
    <w:rsid w:val="0052258B"/>
    <w:rsid w:val="00522DAD"/>
    <w:rsid w:val="00522F9C"/>
    <w:rsid w:val="00525741"/>
    <w:rsid w:val="00526A4B"/>
    <w:rsid w:val="00530042"/>
    <w:rsid w:val="00531497"/>
    <w:rsid w:val="0054198F"/>
    <w:rsid w:val="00541B9E"/>
    <w:rsid w:val="00542AB5"/>
    <w:rsid w:val="00542DD7"/>
    <w:rsid w:val="00543D0E"/>
    <w:rsid w:val="00546D77"/>
    <w:rsid w:val="005509A5"/>
    <w:rsid w:val="00552D82"/>
    <w:rsid w:val="00553D4F"/>
    <w:rsid w:val="00553D51"/>
    <w:rsid w:val="0055418C"/>
    <w:rsid w:val="00554896"/>
    <w:rsid w:val="00555A3D"/>
    <w:rsid w:val="005568D0"/>
    <w:rsid w:val="005573A9"/>
    <w:rsid w:val="0056040B"/>
    <w:rsid w:val="005625C3"/>
    <w:rsid w:val="0056277D"/>
    <w:rsid w:val="00562788"/>
    <w:rsid w:val="005629AB"/>
    <w:rsid w:val="0056396C"/>
    <w:rsid w:val="00564BB4"/>
    <w:rsid w:val="00564C6C"/>
    <w:rsid w:val="00564FCF"/>
    <w:rsid w:val="00565064"/>
    <w:rsid w:val="0056628C"/>
    <w:rsid w:val="00572136"/>
    <w:rsid w:val="00573E39"/>
    <w:rsid w:val="00576011"/>
    <w:rsid w:val="00577C42"/>
    <w:rsid w:val="005813FD"/>
    <w:rsid w:val="00581980"/>
    <w:rsid w:val="00582034"/>
    <w:rsid w:val="00582039"/>
    <w:rsid w:val="0058226F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4D3A"/>
    <w:rsid w:val="00595DDD"/>
    <w:rsid w:val="00595F70"/>
    <w:rsid w:val="0059617F"/>
    <w:rsid w:val="005A0903"/>
    <w:rsid w:val="005A1FBF"/>
    <w:rsid w:val="005A4400"/>
    <w:rsid w:val="005A4985"/>
    <w:rsid w:val="005A4ED3"/>
    <w:rsid w:val="005A4EF6"/>
    <w:rsid w:val="005A6836"/>
    <w:rsid w:val="005A69B0"/>
    <w:rsid w:val="005A6A02"/>
    <w:rsid w:val="005A70FE"/>
    <w:rsid w:val="005A7133"/>
    <w:rsid w:val="005A7D78"/>
    <w:rsid w:val="005B0924"/>
    <w:rsid w:val="005B3319"/>
    <w:rsid w:val="005B3DF9"/>
    <w:rsid w:val="005B51F7"/>
    <w:rsid w:val="005B544A"/>
    <w:rsid w:val="005B5EF0"/>
    <w:rsid w:val="005B6C10"/>
    <w:rsid w:val="005C0329"/>
    <w:rsid w:val="005C0831"/>
    <w:rsid w:val="005C4BB7"/>
    <w:rsid w:val="005C4C3D"/>
    <w:rsid w:val="005C6F03"/>
    <w:rsid w:val="005D0E5E"/>
    <w:rsid w:val="005D0EEA"/>
    <w:rsid w:val="005D3429"/>
    <w:rsid w:val="005D45EB"/>
    <w:rsid w:val="005D69C6"/>
    <w:rsid w:val="005E040F"/>
    <w:rsid w:val="005E049E"/>
    <w:rsid w:val="005E1441"/>
    <w:rsid w:val="005E1B83"/>
    <w:rsid w:val="005E2606"/>
    <w:rsid w:val="005E312D"/>
    <w:rsid w:val="005E3544"/>
    <w:rsid w:val="005E3C9A"/>
    <w:rsid w:val="005E3F9D"/>
    <w:rsid w:val="005E4BC4"/>
    <w:rsid w:val="005E501E"/>
    <w:rsid w:val="005E5028"/>
    <w:rsid w:val="005E520D"/>
    <w:rsid w:val="005E5FA1"/>
    <w:rsid w:val="005E667E"/>
    <w:rsid w:val="005F0973"/>
    <w:rsid w:val="005F0A8D"/>
    <w:rsid w:val="005F3E9B"/>
    <w:rsid w:val="005F4CD7"/>
    <w:rsid w:val="005F560A"/>
    <w:rsid w:val="005F582F"/>
    <w:rsid w:val="005F59D2"/>
    <w:rsid w:val="005F7F01"/>
    <w:rsid w:val="00600132"/>
    <w:rsid w:val="00601CA3"/>
    <w:rsid w:val="00601E2C"/>
    <w:rsid w:val="00602B79"/>
    <w:rsid w:val="00603C17"/>
    <w:rsid w:val="00605794"/>
    <w:rsid w:val="00605E21"/>
    <w:rsid w:val="006104FA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AD1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24B6"/>
    <w:rsid w:val="006530FB"/>
    <w:rsid w:val="006537BE"/>
    <w:rsid w:val="00654F2F"/>
    <w:rsid w:val="00656B6F"/>
    <w:rsid w:val="00656C7D"/>
    <w:rsid w:val="00656F3E"/>
    <w:rsid w:val="00657AC3"/>
    <w:rsid w:val="00657F06"/>
    <w:rsid w:val="00665256"/>
    <w:rsid w:val="00665E89"/>
    <w:rsid w:val="00665EAC"/>
    <w:rsid w:val="006669D5"/>
    <w:rsid w:val="00667A81"/>
    <w:rsid w:val="00667CA8"/>
    <w:rsid w:val="00667DB0"/>
    <w:rsid w:val="006708E6"/>
    <w:rsid w:val="00670E69"/>
    <w:rsid w:val="00672991"/>
    <w:rsid w:val="00672CC2"/>
    <w:rsid w:val="00672ECF"/>
    <w:rsid w:val="0067583E"/>
    <w:rsid w:val="006759CC"/>
    <w:rsid w:val="00676367"/>
    <w:rsid w:val="006773CF"/>
    <w:rsid w:val="00677821"/>
    <w:rsid w:val="00677C1C"/>
    <w:rsid w:val="0068091D"/>
    <w:rsid w:val="006819D2"/>
    <w:rsid w:val="006838AA"/>
    <w:rsid w:val="0068407E"/>
    <w:rsid w:val="00685095"/>
    <w:rsid w:val="00685E35"/>
    <w:rsid w:val="00686700"/>
    <w:rsid w:val="0068705B"/>
    <w:rsid w:val="0069009F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24C3"/>
    <w:rsid w:val="006A414E"/>
    <w:rsid w:val="006A42A5"/>
    <w:rsid w:val="006A4B42"/>
    <w:rsid w:val="006A5397"/>
    <w:rsid w:val="006A5799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C097F"/>
    <w:rsid w:val="006C1328"/>
    <w:rsid w:val="006C45D2"/>
    <w:rsid w:val="006C62B4"/>
    <w:rsid w:val="006C6F9A"/>
    <w:rsid w:val="006D051D"/>
    <w:rsid w:val="006D103F"/>
    <w:rsid w:val="006D22C5"/>
    <w:rsid w:val="006D27F5"/>
    <w:rsid w:val="006D2D20"/>
    <w:rsid w:val="006D3912"/>
    <w:rsid w:val="006D4924"/>
    <w:rsid w:val="006D5A1F"/>
    <w:rsid w:val="006D609D"/>
    <w:rsid w:val="006D7E0A"/>
    <w:rsid w:val="006E1542"/>
    <w:rsid w:val="006E1DF2"/>
    <w:rsid w:val="006E1E18"/>
    <w:rsid w:val="006E5652"/>
    <w:rsid w:val="006E56BE"/>
    <w:rsid w:val="006E5FCA"/>
    <w:rsid w:val="006E739D"/>
    <w:rsid w:val="006E79A2"/>
    <w:rsid w:val="006F0154"/>
    <w:rsid w:val="006F099D"/>
    <w:rsid w:val="006F0B87"/>
    <w:rsid w:val="006F0EF7"/>
    <w:rsid w:val="006F2DB8"/>
    <w:rsid w:val="006F7ED5"/>
    <w:rsid w:val="00700407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FC0"/>
    <w:rsid w:val="00711425"/>
    <w:rsid w:val="0071310C"/>
    <w:rsid w:val="00715B47"/>
    <w:rsid w:val="00715F8B"/>
    <w:rsid w:val="00716439"/>
    <w:rsid w:val="00716981"/>
    <w:rsid w:val="00717668"/>
    <w:rsid w:val="0072014C"/>
    <w:rsid w:val="007204F0"/>
    <w:rsid w:val="00720AD4"/>
    <w:rsid w:val="00721556"/>
    <w:rsid w:val="00723783"/>
    <w:rsid w:val="007238ED"/>
    <w:rsid w:val="00723AFC"/>
    <w:rsid w:val="00724C5F"/>
    <w:rsid w:val="007253F7"/>
    <w:rsid w:val="00725FA5"/>
    <w:rsid w:val="007277B1"/>
    <w:rsid w:val="0073130D"/>
    <w:rsid w:val="0073241C"/>
    <w:rsid w:val="00732BB4"/>
    <w:rsid w:val="0073434C"/>
    <w:rsid w:val="00735EFA"/>
    <w:rsid w:val="00736519"/>
    <w:rsid w:val="00737A41"/>
    <w:rsid w:val="0074013A"/>
    <w:rsid w:val="007422FD"/>
    <w:rsid w:val="007430D5"/>
    <w:rsid w:val="0074355E"/>
    <w:rsid w:val="00743A68"/>
    <w:rsid w:val="007446B2"/>
    <w:rsid w:val="00744A0C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4AA5"/>
    <w:rsid w:val="00775F4F"/>
    <w:rsid w:val="00777408"/>
    <w:rsid w:val="00781B95"/>
    <w:rsid w:val="007822B3"/>
    <w:rsid w:val="007826FC"/>
    <w:rsid w:val="00782A8D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56F"/>
    <w:rsid w:val="007969E0"/>
    <w:rsid w:val="007979D7"/>
    <w:rsid w:val="00797ABB"/>
    <w:rsid w:val="007A07EA"/>
    <w:rsid w:val="007A0E66"/>
    <w:rsid w:val="007A13E8"/>
    <w:rsid w:val="007A1EFE"/>
    <w:rsid w:val="007A207B"/>
    <w:rsid w:val="007A34E5"/>
    <w:rsid w:val="007A5C79"/>
    <w:rsid w:val="007A631E"/>
    <w:rsid w:val="007A68C4"/>
    <w:rsid w:val="007B1C4F"/>
    <w:rsid w:val="007B1FA5"/>
    <w:rsid w:val="007B20D4"/>
    <w:rsid w:val="007B4C64"/>
    <w:rsid w:val="007B55F2"/>
    <w:rsid w:val="007C1026"/>
    <w:rsid w:val="007C2311"/>
    <w:rsid w:val="007C2DF5"/>
    <w:rsid w:val="007C3C5F"/>
    <w:rsid w:val="007C51A5"/>
    <w:rsid w:val="007C621F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5605"/>
    <w:rsid w:val="007E5F5B"/>
    <w:rsid w:val="007E68DB"/>
    <w:rsid w:val="007E78E4"/>
    <w:rsid w:val="007E794F"/>
    <w:rsid w:val="007F022B"/>
    <w:rsid w:val="007F1413"/>
    <w:rsid w:val="007F237B"/>
    <w:rsid w:val="007F28E0"/>
    <w:rsid w:val="007F3D80"/>
    <w:rsid w:val="007F4360"/>
    <w:rsid w:val="007F5435"/>
    <w:rsid w:val="008015E4"/>
    <w:rsid w:val="008023F8"/>
    <w:rsid w:val="00802EE2"/>
    <w:rsid w:val="008039D8"/>
    <w:rsid w:val="00804661"/>
    <w:rsid w:val="0081050A"/>
    <w:rsid w:val="0081105D"/>
    <w:rsid w:val="0081131D"/>
    <w:rsid w:val="008115C1"/>
    <w:rsid w:val="008122E9"/>
    <w:rsid w:val="00812383"/>
    <w:rsid w:val="00812813"/>
    <w:rsid w:val="00813872"/>
    <w:rsid w:val="00815C00"/>
    <w:rsid w:val="00817719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3AD4"/>
    <w:rsid w:val="00843EA9"/>
    <w:rsid w:val="00845CFD"/>
    <w:rsid w:val="00851777"/>
    <w:rsid w:val="00852309"/>
    <w:rsid w:val="008523D3"/>
    <w:rsid w:val="00854F2A"/>
    <w:rsid w:val="008551AD"/>
    <w:rsid w:val="008554E3"/>
    <w:rsid w:val="0085731C"/>
    <w:rsid w:val="00860DF8"/>
    <w:rsid w:val="00861051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428B"/>
    <w:rsid w:val="00875E40"/>
    <w:rsid w:val="0088263F"/>
    <w:rsid w:val="008833DC"/>
    <w:rsid w:val="008841E7"/>
    <w:rsid w:val="00885E05"/>
    <w:rsid w:val="00890312"/>
    <w:rsid w:val="0089264D"/>
    <w:rsid w:val="0089285F"/>
    <w:rsid w:val="008931D8"/>
    <w:rsid w:val="00894414"/>
    <w:rsid w:val="008979AC"/>
    <w:rsid w:val="008A0D19"/>
    <w:rsid w:val="008A0EC6"/>
    <w:rsid w:val="008A182E"/>
    <w:rsid w:val="008A24BB"/>
    <w:rsid w:val="008A52AD"/>
    <w:rsid w:val="008A782F"/>
    <w:rsid w:val="008A7C7F"/>
    <w:rsid w:val="008B04E8"/>
    <w:rsid w:val="008B0837"/>
    <w:rsid w:val="008B13AB"/>
    <w:rsid w:val="008B198A"/>
    <w:rsid w:val="008B2E58"/>
    <w:rsid w:val="008B3215"/>
    <w:rsid w:val="008B323A"/>
    <w:rsid w:val="008B4A86"/>
    <w:rsid w:val="008B699D"/>
    <w:rsid w:val="008B6B6F"/>
    <w:rsid w:val="008B79C5"/>
    <w:rsid w:val="008C0225"/>
    <w:rsid w:val="008C13A2"/>
    <w:rsid w:val="008C33F8"/>
    <w:rsid w:val="008C6410"/>
    <w:rsid w:val="008D1C7B"/>
    <w:rsid w:val="008D392B"/>
    <w:rsid w:val="008D4532"/>
    <w:rsid w:val="008D49DC"/>
    <w:rsid w:val="008D5FEC"/>
    <w:rsid w:val="008D67F5"/>
    <w:rsid w:val="008D67FE"/>
    <w:rsid w:val="008E0216"/>
    <w:rsid w:val="008E0411"/>
    <w:rsid w:val="008E1D19"/>
    <w:rsid w:val="008E2207"/>
    <w:rsid w:val="008E2D0E"/>
    <w:rsid w:val="008E45E9"/>
    <w:rsid w:val="008E6BC8"/>
    <w:rsid w:val="008F0002"/>
    <w:rsid w:val="008F2B26"/>
    <w:rsid w:val="008F2B99"/>
    <w:rsid w:val="008F3824"/>
    <w:rsid w:val="008F3AC4"/>
    <w:rsid w:val="008F5E45"/>
    <w:rsid w:val="008F609D"/>
    <w:rsid w:val="008F6CB2"/>
    <w:rsid w:val="008F787E"/>
    <w:rsid w:val="009002FE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5E0D"/>
    <w:rsid w:val="009166DC"/>
    <w:rsid w:val="009169AC"/>
    <w:rsid w:val="00917BBB"/>
    <w:rsid w:val="009202E9"/>
    <w:rsid w:val="009225CE"/>
    <w:rsid w:val="00922655"/>
    <w:rsid w:val="00922F2C"/>
    <w:rsid w:val="00923878"/>
    <w:rsid w:val="00927050"/>
    <w:rsid w:val="00927CD1"/>
    <w:rsid w:val="00930760"/>
    <w:rsid w:val="0093088A"/>
    <w:rsid w:val="0093196A"/>
    <w:rsid w:val="009342EA"/>
    <w:rsid w:val="0093455D"/>
    <w:rsid w:val="00934CE7"/>
    <w:rsid w:val="00936092"/>
    <w:rsid w:val="00936A69"/>
    <w:rsid w:val="0094036E"/>
    <w:rsid w:val="00943FAB"/>
    <w:rsid w:val="009462AC"/>
    <w:rsid w:val="0094770C"/>
    <w:rsid w:val="00950390"/>
    <w:rsid w:val="009517B3"/>
    <w:rsid w:val="00951922"/>
    <w:rsid w:val="00953DD2"/>
    <w:rsid w:val="00955767"/>
    <w:rsid w:val="00955A11"/>
    <w:rsid w:val="00956202"/>
    <w:rsid w:val="009567FA"/>
    <w:rsid w:val="0095793D"/>
    <w:rsid w:val="00962956"/>
    <w:rsid w:val="0096369C"/>
    <w:rsid w:val="00963B3F"/>
    <w:rsid w:val="00963BCB"/>
    <w:rsid w:val="00963E45"/>
    <w:rsid w:val="00964957"/>
    <w:rsid w:val="0096563C"/>
    <w:rsid w:val="00965EB0"/>
    <w:rsid w:val="009669E1"/>
    <w:rsid w:val="009671B7"/>
    <w:rsid w:val="00970B34"/>
    <w:rsid w:val="00970C0C"/>
    <w:rsid w:val="00971EE6"/>
    <w:rsid w:val="00972098"/>
    <w:rsid w:val="00972B4F"/>
    <w:rsid w:val="00972B8C"/>
    <w:rsid w:val="00972C74"/>
    <w:rsid w:val="00974018"/>
    <w:rsid w:val="00975B4C"/>
    <w:rsid w:val="00981C4F"/>
    <w:rsid w:val="009827E2"/>
    <w:rsid w:val="00982829"/>
    <w:rsid w:val="0098579F"/>
    <w:rsid w:val="00986743"/>
    <w:rsid w:val="00987B91"/>
    <w:rsid w:val="0099079C"/>
    <w:rsid w:val="009907EF"/>
    <w:rsid w:val="00990FC2"/>
    <w:rsid w:val="00992976"/>
    <w:rsid w:val="00993611"/>
    <w:rsid w:val="00994C8A"/>
    <w:rsid w:val="00994E7A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E01"/>
    <w:rsid w:val="009B2F66"/>
    <w:rsid w:val="009B4C43"/>
    <w:rsid w:val="009B5A88"/>
    <w:rsid w:val="009C0C2E"/>
    <w:rsid w:val="009C5214"/>
    <w:rsid w:val="009C565D"/>
    <w:rsid w:val="009C5DEE"/>
    <w:rsid w:val="009C7546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1DE2"/>
    <w:rsid w:val="009E3437"/>
    <w:rsid w:val="009E56D8"/>
    <w:rsid w:val="009E6068"/>
    <w:rsid w:val="009E71C8"/>
    <w:rsid w:val="009E7B97"/>
    <w:rsid w:val="009F077E"/>
    <w:rsid w:val="009F1D6E"/>
    <w:rsid w:val="009F25B5"/>
    <w:rsid w:val="009F2887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634D"/>
    <w:rsid w:val="00A109CA"/>
    <w:rsid w:val="00A10E1C"/>
    <w:rsid w:val="00A11427"/>
    <w:rsid w:val="00A11C8D"/>
    <w:rsid w:val="00A1243B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3238"/>
    <w:rsid w:val="00A235F9"/>
    <w:rsid w:val="00A23D3E"/>
    <w:rsid w:val="00A23FAB"/>
    <w:rsid w:val="00A25251"/>
    <w:rsid w:val="00A26BCB"/>
    <w:rsid w:val="00A27B33"/>
    <w:rsid w:val="00A31285"/>
    <w:rsid w:val="00A314DE"/>
    <w:rsid w:val="00A31C0E"/>
    <w:rsid w:val="00A33472"/>
    <w:rsid w:val="00A35B6D"/>
    <w:rsid w:val="00A3731B"/>
    <w:rsid w:val="00A374CF"/>
    <w:rsid w:val="00A37662"/>
    <w:rsid w:val="00A40C49"/>
    <w:rsid w:val="00A42F03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2F73"/>
    <w:rsid w:val="00A5376D"/>
    <w:rsid w:val="00A53FE1"/>
    <w:rsid w:val="00A5440B"/>
    <w:rsid w:val="00A54856"/>
    <w:rsid w:val="00A54B2F"/>
    <w:rsid w:val="00A56830"/>
    <w:rsid w:val="00A56B8C"/>
    <w:rsid w:val="00A56ED7"/>
    <w:rsid w:val="00A57146"/>
    <w:rsid w:val="00A60653"/>
    <w:rsid w:val="00A618D9"/>
    <w:rsid w:val="00A61F36"/>
    <w:rsid w:val="00A67FEB"/>
    <w:rsid w:val="00A71510"/>
    <w:rsid w:val="00A71F5E"/>
    <w:rsid w:val="00A74919"/>
    <w:rsid w:val="00A74FBF"/>
    <w:rsid w:val="00A7576A"/>
    <w:rsid w:val="00A7644A"/>
    <w:rsid w:val="00A8161C"/>
    <w:rsid w:val="00A8315E"/>
    <w:rsid w:val="00A877DA"/>
    <w:rsid w:val="00A90D29"/>
    <w:rsid w:val="00A914E2"/>
    <w:rsid w:val="00A93268"/>
    <w:rsid w:val="00A936D5"/>
    <w:rsid w:val="00A93DCE"/>
    <w:rsid w:val="00A94B88"/>
    <w:rsid w:val="00A97331"/>
    <w:rsid w:val="00A97A85"/>
    <w:rsid w:val="00AA1F45"/>
    <w:rsid w:val="00AA20D0"/>
    <w:rsid w:val="00AA3734"/>
    <w:rsid w:val="00AA5E1F"/>
    <w:rsid w:val="00AA695F"/>
    <w:rsid w:val="00AA6A4B"/>
    <w:rsid w:val="00AA6ADF"/>
    <w:rsid w:val="00AA6C43"/>
    <w:rsid w:val="00AB02DC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28FE"/>
    <w:rsid w:val="00AD3786"/>
    <w:rsid w:val="00AD50DA"/>
    <w:rsid w:val="00AD549C"/>
    <w:rsid w:val="00AD5F30"/>
    <w:rsid w:val="00AD7F6A"/>
    <w:rsid w:val="00AE66CD"/>
    <w:rsid w:val="00AE7932"/>
    <w:rsid w:val="00AF23EA"/>
    <w:rsid w:val="00AF2C30"/>
    <w:rsid w:val="00AF4350"/>
    <w:rsid w:val="00AF4740"/>
    <w:rsid w:val="00AF4A3F"/>
    <w:rsid w:val="00AF6BF5"/>
    <w:rsid w:val="00AF6D4E"/>
    <w:rsid w:val="00AF6E2F"/>
    <w:rsid w:val="00AF789C"/>
    <w:rsid w:val="00AF7BD5"/>
    <w:rsid w:val="00AF7D01"/>
    <w:rsid w:val="00AF7D95"/>
    <w:rsid w:val="00B02FC1"/>
    <w:rsid w:val="00B04431"/>
    <w:rsid w:val="00B06104"/>
    <w:rsid w:val="00B07159"/>
    <w:rsid w:val="00B10F4A"/>
    <w:rsid w:val="00B1168C"/>
    <w:rsid w:val="00B11D06"/>
    <w:rsid w:val="00B1354E"/>
    <w:rsid w:val="00B13F03"/>
    <w:rsid w:val="00B14F1E"/>
    <w:rsid w:val="00B16968"/>
    <w:rsid w:val="00B16FDD"/>
    <w:rsid w:val="00B178CA"/>
    <w:rsid w:val="00B206AF"/>
    <w:rsid w:val="00B22DCB"/>
    <w:rsid w:val="00B23959"/>
    <w:rsid w:val="00B256FD"/>
    <w:rsid w:val="00B274BB"/>
    <w:rsid w:val="00B277EC"/>
    <w:rsid w:val="00B30E19"/>
    <w:rsid w:val="00B31024"/>
    <w:rsid w:val="00B315A0"/>
    <w:rsid w:val="00B31E9E"/>
    <w:rsid w:val="00B330E0"/>
    <w:rsid w:val="00B3382B"/>
    <w:rsid w:val="00B33C10"/>
    <w:rsid w:val="00B34575"/>
    <w:rsid w:val="00B34B86"/>
    <w:rsid w:val="00B35156"/>
    <w:rsid w:val="00B35E3B"/>
    <w:rsid w:val="00B3632C"/>
    <w:rsid w:val="00B3690B"/>
    <w:rsid w:val="00B36B18"/>
    <w:rsid w:val="00B40CF4"/>
    <w:rsid w:val="00B410A2"/>
    <w:rsid w:val="00B419BE"/>
    <w:rsid w:val="00B41C31"/>
    <w:rsid w:val="00B42222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0FC5"/>
    <w:rsid w:val="00B513B9"/>
    <w:rsid w:val="00B52CCF"/>
    <w:rsid w:val="00B55078"/>
    <w:rsid w:val="00B550A6"/>
    <w:rsid w:val="00B563E4"/>
    <w:rsid w:val="00B5681B"/>
    <w:rsid w:val="00B60F3B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28EA"/>
    <w:rsid w:val="00B74369"/>
    <w:rsid w:val="00B75118"/>
    <w:rsid w:val="00B753BA"/>
    <w:rsid w:val="00B76EA7"/>
    <w:rsid w:val="00B81096"/>
    <w:rsid w:val="00B825BD"/>
    <w:rsid w:val="00B838DB"/>
    <w:rsid w:val="00B864E3"/>
    <w:rsid w:val="00B90538"/>
    <w:rsid w:val="00B90C5B"/>
    <w:rsid w:val="00B91857"/>
    <w:rsid w:val="00B921D3"/>
    <w:rsid w:val="00B966BC"/>
    <w:rsid w:val="00B974F2"/>
    <w:rsid w:val="00B975E8"/>
    <w:rsid w:val="00B97F05"/>
    <w:rsid w:val="00BA328F"/>
    <w:rsid w:val="00BA4AE2"/>
    <w:rsid w:val="00BA6E41"/>
    <w:rsid w:val="00BA7351"/>
    <w:rsid w:val="00BA7E03"/>
    <w:rsid w:val="00BB02C0"/>
    <w:rsid w:val="00BB220A"/>
    <w:rsid w:val="00BB386F"/>
    <w:rsid w:val="00BB4000"/>
    <w:rsid w:val="00BB5846"/>
    <w:rsid w:val="00BB58C6"/>
    <w:rsid w:val="00BB595E"/>
    <w:rsid w:val="00BB5DCD"/>
    <w:rsid w:val="00BB608C"/>
    <w:rsid w:val="00BC0663"/>
    <w:rsid w:val="00BC1DD8"/>
    <w:rsid w:val="00BC39D8"/>
    <w:rsid w:val="00BC5182"/>
    <w:rsid w:val="00BC5981"/>
    <w:rsid w:val="00BC6568"/>
    <w:rsid w:val="00BD09E8"/>
    <w:rsid w:val="00BD12A6"/>
    <w:rsid w:val="00BD1AF4"/>
    <w:rsid w:val="00BD3B27"/>
    <w:rsid w:val="00BD4134"/>
    <w:rsid w:val="00BD6375"/>
    <w:rsid w:val="00BD6624"/>
    <w:rsid w:val="00BD6647"/>
    <w:rsid w:val="00BD7E98"/>
    <w:rsid w:val="00BE0396"/>
    <w:rsid w:val="00BE09CD"/>
    <w:rsid w:val="00BE4C53"/>
    <w:rsid w:val="00BE61CB"/>
    <w:rsid w:val="00BE64E8"/>
    <w:rsid w:val="00BE6B7F"/>
    <w:rsid w:val="00BE7D99"/>
    <w:rsid w:val="00BF076C"/>
    <w:rsid w:val="00BF0C65"/>
    <w:rsid w:val="00BF1FB5"/>
    <w:rsid w:val="00BF21DC"/>
    <w:rsid w:val="00BF254E"/>
    <w:rsid w:val="00BF33F1"/>
    <w:rsid w:val="00BF3545"/>
    <w:rsid w:val="00BF70B7"/>
    <w:rsid w:val="00BF7C98"/>
    <w:rsid w:val="00C000B1"/>
    <w:rsid w:val="00C00262"/>
    <w:rsid w:val="00C012AA"/>
    <w:rsid w:val="00C01E0D"/>
    <w:rsid w:val="00C029B9"/>
    <w:rsid w:val="00C032D1"/>
    <w:rsid w:val="00C0353B"/>
    <w:rsid w:val="00C03820"/>
    <w:rsid w:val="00C04BC2"/>
    <w:rsid w:val="00C0660D"/>
    <w:rsid w:val="00C07EEE"/>
    <w:rsid w:val="00C10914"/>
    <w:rsid w:val="00C123BB"/>
    <w:rsid w:val="00C12CC1"/>
    <w:rsid w:val="00C12EB2"/>
    <w:rsid w:val="00C13984"/>
    <w:rsid w:val="00C141C9"/>
    <w:rsid w:val="00C14661"/>
    <w:rsid w:val="00C15422"/>
    <w:rsid w:val="00C15D64"/>
    <w:rsid w:val="00C16B41"/>
    <w:rsid w:val="00C175C8"/>
    <w:rsid w:val="00C17ADC"/>
    <w:rsid w:val="00C2114A"/>
    <w:rsid w:val="00C24DE2"/>
    <w:rsid w:val="00C2521F"/>
    <w:rsid w:val="00C31578"/>
    <w:rsid w:val="00C33DC6"/>
    <w:rsid w:val="00C3418E"/>
    <w:rsid w:val="00C3536D"/>
    <w:rsid w:val="00C35392"/>
    <w:rsid w:val="00C356CA"/>
    <w:rsid w:val="00C36637"/>
    <w:rsid w:val="00C37E87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1E5D"/>
    <w:rsid w:val="00C72258"/>
    <w:rsid w:val="00C72406"/>
    <w:rsid w:val="00C73632"/>
    <w:rsid w:val="00C73874"/>
    <w:rsid w:val="00C73FF7"/>
    <w:rsid w:val="00C75627"/>
    <w:rsid w:val="00C76040"/>
    <w:rsid w:val="00C761A9"/>
    <w:rsid w:val="00C800EA"/>
    <w:rsid w:val="00C80256"/>
    <w:rsid w:val="00C80C0A"/>
    <w:rsid w:val="00C8184C"/>
    <w:rsid w:val="00C8341C"/>
    <w:rsid w:val="00C834D6"/>
    <w:rsid w:val="00C839BC"/>
    <w:rsid w:val="00C83C57"/>
    <w:rsid w:val="00C84342"/>
    <w:rsid w:val="00C8540E"/>
    <w:rsid w:val="00C869DD"/>
    <w:rsid w:val="00C87033"/>
    <w:rsid w:val="00C87B49"/>
    <w:rsid w:val="00C87FB4"/>
    <w:rsid w:val="00C9266B"/>
    <w:rsid w:val="00C95C4A"/>
    <w:rsid w:val="00C97D92"/>
    <w:rsid w:val="00CA1820"/>
    <w:rsid w:val="00CA285E"/>
    <w:rsid w:val="00CA305B"/>
    <w:rsid w:val="00CB1927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EBB"/>
    <w:rsid w:val="00CD02DC"/>
    <w:rsid w:val="00CD340D"/>
    <w:rsid w:val="00CD3DEB"/>
    <w:rsid w:val="00CD40D1"/>
    <w:rsid w:val="00CD504D"/>
    <w:rsid w:val="00CD5C06"/>
    <w:rsid w:val="00CD6798"/>
    <w:rsid w:val="00CD6819"/>
    <w:rsid w:val="00CD7565"/>
    <w:rsid w:val="00CE0B8A"/>
    <w:rsid w:val="00CE0F04"/>
    <w:rsid w:val="00CE209E"/>
    <w:rsid w:val="00CE247C"/>
    <w:rsid w:val="00CE24A7"/>
    <w:rsid w:val="00CE2648"/>
    <w:rsid w:val="00CE2A55"/>
    <w:rsid w:val="00CE2E1B"/>
    <w:rsid w:val="00CE37E6"/>
    <w:rsid w:val="00CE3C1C"/>
    <w:rsid w:val="00CE4C81"/>
    <w:rsid w:val="00CE654D"/>
    <w:rsid w:val="00CE7AC3"/>
    <w:rsid w:val="00CF1533"/>
    <w:rsid w:val="00CF1BE6"/>
    <w:rsid w:val="00CF1D61"/>
    <w:rsid w:val="00CF337A"/>
    <w:rsid w:val="00CF5155"/>
    <w:rsid w:val="00CF5EC1"/>
    <w:rsid w:val="00CF640A"/>
    <w:rsid w:val="00CF70E3"/>
    <w:rsid w:val="00CF7CE6"/>
    <w:rsid w:val="00D0138F"/>
    <w:rsid w:val="00D01541"/>
    <w:rsid w:val="00D01BF5"/>
    <w:rsid w:val="00D0307D"/>
    <w:rsid w:val="00D03130"/>
    <w:rsid w:val="00D050A6"/>
    <w:rsid w:val="00D05537"/>
    <w:rsid w:val="00D063BE"/>
    <w:rsid w:val="00D0763D"/>
    <w:rsid w:val="00D07A7E"/>
    <w:rsid w:val="00D07F7A"/>
    <w:rsid w:val="00D10DD2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171DD"/>
    <w:rsid w:val="00D17981"/>
    <w:rsid w:val="00D17F3B"/>
    <w:rsid w:val="00D20078"/>
    <w:rsid w:val="00D200FB"/>
    <w:rsid w:val="00D2060D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40C5E"/>
    <w:rsid w:val="00D40EF4"/>
    <w:rsid w:val="00D42E3C"/>
    <w:rsid w:val="00D4464C"/>
    <w:rsid w:val="00D4690E"/>
    <w:rsid w:val="00D47076"/>
    <w:rsid w:val="00D50921"/>
    <w:rsid w:val="00D50C22"/>
    <w:rsid w:val="00D511E0"/>
    <w:rsid w:val="00D514E8"/>
    <w:rsid w:val="00D5240A"/>
    <w:rsid w:val="00D60B66"/>
    <w:rsid w:val="00D6161F"/>
    <w:rsid w:val="00D62DE4"/>
    <w:rsid w:val="00D65C54"/>
    <w:rsid w:val="00D66971"/>
    <w:rsid w:val="00D66F5D"/>
    <w:rsid w:val="00D6706C"/>
    <w:rsid w:val="00D67856"/>
    <w:rsid w:val="00D7010A"/>
    <w:rsid w:val="00D73880"/>
    <w:rsid w:val="00D739D5"/>
    <w:rsid w:val="00D76569"/>
    <w:rsid w:val="00D770C7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CCA"/>
    <w:rsid w:val="00D92167"/>
    <w:rsid w:val="00D92804"/>
    <w:rsid w:val="00D929FC"/>
    <w:rsid w:val="00D932AF"/>
    <w:rsid w:val="00D93C08"/>
    <w:rsid w:val="00D940D0"/>
    <w:rsid w:val="00D95463"/>
    <w:rsid w:val="00D97931"/>
    <w:rsid w:val="00DA0C06"/>
    <w:rsid w:val="00DA0E88"/>
    <w:rsid w:val="00DA1353"/>
    <w:rsid w:val="00DA14C1"/>
    <w:rsid w:val="00DA2A6F"/>
    <w:rsid w:val="00DA2DE3"/>
    <w:rsid w:val="00DB080C"/>
    <w:rsid w:val="00DB1B0B"/>
    <w:rsid w:val="00DB4390"/>
    <w:rsid w:val="00DB49C4"/>
    <w:rsid w:val="00DB4BF0"/>
    <w:rsid w:val="00DB5325"/>
    <w:rsid w:val="00DB5955"/>
    <w:rsid w:val="00DB5A00"/>
    <w:rsid w:val="00DB695B"/>
    <w:rsid w:val="00DC1F28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154B"/>
    <w:rsid w:val="00DE26F2"/>
    <w:rsid w:val="00DE2A8F"/>
    <w:rsid w:val="00DE320D"/>
    <w:rsid w:val="00DE5F11"/>
    <w:rsid w:val="00DE6678"/>
    <w:rsid w:val="00DE6916"/>
    <w:rsid w:val="00DE70DB"/>
    <w:rsid w:val="00DE7FD7"/>
    <w:rsid w:val="00DF1B0D"/>
    <w:rsid w:val="00DF2B1F"/>
    <w:rsid w:val="00DF41EE"/>
    <w:rsid w:val="00DF592C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24389"/>
    <w:rsid w:val="00E244D5"/>
    <w:rsid w:val="00E2461E"/>
    <w:rsid w:val="00E251FF"/>
    <w:rsid w:val="00E25BD9"/>
    <w:rsid w:val="00E25D2C"/>
    <w:rsid w:val="00E27170"/>
    <w:rsid w:val="00E27FE3"/>
    <w:rsid w:val="00E30763"/>
    <w:rsid w:val="00E325B0"/>
    <w:rsid w:val="00E32A90"/>
    <w:rsid w:val="00E35F0B"/>
    <w:rsid w:val="00E403A4"/>
    <w:rsid w:val="00E40C68"/>
    <w:rsid w:val="00E41E36"/>
    <w:rsid w:val="00E42388"/>
    <w:rsid w:val="00E43DC0"/>
    <w:rsid w:val="00E44036"/>
    <w:rsid w:val="00E44817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5CFD"/>
    <w:rsid w:val="00E573E3"/>
    <w:rsid w:val="00E57B99"/>
    <w:rsid w:val="00E63571"/>
    <w:rsid w:val="00E639BC"/>
    <w:rsid w:val="00E63D73"/>
    <w:rsid w:val="00E64355"/>
    <w:rsid w:val="00E65ED6"/>
    <w:rsid w:val="00E672AA"/>
    <w:rsid w:val="00E7087D"/>
    <w:rsid w:val="00E70BDA"/>
    <w:rsid w:val="00E71F9D"/>
    <w:rsid w:val="00E721DE"/>
    <w:rsid w:val="00E7388E"/>
    <w:rsid w:val="00E73F03"/>
    <w:rsid w:val="00E758E2"/>
    <w:rsid w:val="00E76673"/>
    <w:rsid w:val="00E77984"/>
    <w:rsid w:val="00E80867"/>
    <w:rsid w:val="00E82001"/>
    <w:rsid w:val="00E83B96"/>
    <w:rsid w:val="00E842BA"/>
    <w:rsid w:val="00E865E7"/>
    <w:rsid w:val="00E86DA3"/>
    <w:rsid w:val="00E86FF4"/>
    <w:rsid w:val="00E91A73"/>
    <w:rsid w:val="00E9202E"/>
    <w:rsid w:val="00E93BE0"/>
    <w:rsid w:val="00E94062"/>
    <w:rsid w:val="00E95607"/>
    <w:rsid w:val="00E959A6"/>
    <w:rsid w:val="00E96970"/>
    <w:rsid w:val="00E97078"/>
    <w:rsid w:val="00E97BAE"/>
    <w:rsid w:val="00EA0110"/>
    <w:rsid w:val="00EA04F7"/>
    <w:rsid w:val="00EA121C"/>
    <w:rsid w:val="00EA16B7"/>
    <w:rsid w:val="00EA1BA2"/>
    <w:rsid w:val="00EA1DCA"/>
    <w:rsid w:val="00EA24BB"/>
    <w:rsid w:val="00EA2534"/>
    <w:rsid w:val="00EA3F2F"/>
    <w:rsid w:val="00EA4657"/>
    <w:rsid w:val="00EA4BA9"/>
    <w:rsid w:val="00EA6D0D"/>
    <w:rsid w:val="00EB2D0B"/>
    <w:rsid w:val="00EB2F78"/>
    <w:rsid w:val="00EB45AA"/>
    <w:rsid w:val="00EB45FC"/>
    <w:rsid w:val="00EB4F74"/>
    <w:rsid w:val="00EC0703"/>
    <w:rsid w:val="00EC0DF2"/>
    <w:rsid w:val="00EC0E96"/>
    <w:rsid w:val="00EC222C"/>
    <w:rsid w:val="00EC2DE6"/>
    <w:rsid w:val="00EC5142"/>
    <w:rsid w:val="00EC61BE"/>
    <w:rsid w:val="00EC7C61"/>
    <w:rsid w:val="00EC7CE6"/>
    <w:rsid w:val="00EC7CEA"/>
    <w:rsid w:val="00ED04D2"/>
    <w:rsid w:val="00ED165C"/>
    <w:rsid w:val="00ED1DEC"/>
    <w:rsid w:val="00ED1E88"/>
    <w:rsid w:val="00ED3113"/>
    <w:rsid w:val="00ED3DF9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5707"/>
    <w:rsid w:val="00EF776C"/>
    <w:rsid w:val="00EF7C2A"/>
    <w:rsid w:val="00F002A4"/>
    <w:rsid w:val="00F0057A"/>
    <w:rsid w:val="00F00F9C"/>
    <w:rsid w:val="00F01CE0"/>
    <w:rsid w:val="00F02A4A"/>
    <w:rsid w:val="00F0356B"/>
    <w:rsid w:val="00F04E12"/>
    <w:rsid w:val="00F05093"/>
    <w:rsid w:val="00F05E21"/>
    <w:rsid w:val="00F1196E"/>
    <w:rsid w:val="00F11CE3"/>
    <w:rsid w:val="00F12B7C"/>
    <w:rsid w:val="00F148C7"/>
    <w:rsid w:val="00F14B94"/>
    <w:rsid w:val="00F157E7"/>
    <w:rsid w:val="00F1617B"/>
    <w:rsid w:val="00F17F0D"/>
    <w:rsid w:val="00F221CB"/>
    <w:rsid w:val="00F2244F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72EE"/>
    <w:rsid w:val="00F377D9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E56"/>
    <w:rsid w:val="00F47D2A"/>
    <w:rsid w:val="00F51708"/>
    <w:rsid w:val="00F51A19"/>
    <w:rsid w:val="00F522DB"/>
    <w:rsid w:val="00F52E0F"/>
    <w:rsid w:val="00F53659"/>
    <w:rsid w:val="00F53C36"/>
    <w:rsid w:val="00F548D7"/>
    <w:rsid w:val="00F55AC6"/>
    <w:rsid w:val="00F56511"/>
    <w:rsid w:val="00F5736C"/>
    <w:rsid w:val="00F603F7"/>
    <w:rsid w:val="00F60DC1"/>
    <w:rsid w:val="00F61607"/>
    <w:rsid w:val="00F61D72"/>
    <w:rsid w:val="00F625AE"/>
    <w:rsid w:val="00F6292E"/>
    <w:rsid w:val="00F638C6"/>
    <w:rsid w:val="00F64881"/>
    <w:rsid w:val="00F65F32"/>
    <w:rsid w:val="00F667A8"/>
    <w:rsid w:val="00F71747"/>
    <w:rsid w:val="00F71C3E"/>
    <w:rsid w:val="00F721EA"/>
    <w:rsid w:val="00F728AB"/>
    <w:rsid w:val="00F72CA9"/>
    <w:rsid w:val="00F763D1"/>
    <w:rsid w:val="00F801C6"/>
    <w:rsid w:val="00F80321"/>
    <w:rsid w:val="00F83B29"/>
    <w:rsid w:val="00F84196"/>
    <w:rsid w:val="00F85992"/>
    <w:rsid w:val="00F86861"/>
    <w:rsid w:val="00F87FE0"/>
    <w:rsid w:val="00F9027D"/>
    <w:rsid w:val="00F927BC"/>
    <w:rsid w:val="00F92F39"/>
    <w:rsid w:val="00F938B6"/>
    <w:rsid w:val="00F948BE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6D43"/>
    <w:rsid w:val="00FA7715"/>
    <w:rsid w:val="00FB1286"/>
    <w:rsid w:val="00FB199F"/>
    <w:rsid w:val="00FB2297"/>
    <w:rsid w:val="00FB35E1"/>
    <w:rsid w:val="00FB4EA1"/>
    <w:rsid w:val="00FB675A"/>
    <w:rsid w:val="00FB7057"/>
    <w:rsid w:val="00FC165E"/>
    <w:rsid w:val="00FC24D6"/>
    <w:rsid w:val="00FC3C00"/>
    <w:rsid w:val="00FC4C06"/>
    <w:rsid w:val="00FC6455"/>
    <w:rsid w:val="00FC6621"/>
    <w:rsid w:val="00FC6AB0"/>
    <w:rsid w:val="00FC794D"/>
    <w:rsid w:val="00FD251B"/>
    <w:rsid w:val="00FD5E25"/>
    <w:rsid w:val="00FD5E55"/>
    <w:rsid w:val="00FD5E6E"/>
    <w:rsid w:val="00FD6C40"/>
    <w:rsid w:val="00FE0209"/>
    <w:rsid w:val="00FE0A5A"/>
    <w:rsid w:val="00FE20BA"/>
    <w:rsid w:val="00FE36AD"/>
    <w:rsid w:val="00FE50A7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1-es-sajtokozlemenyek/csaknem-felmilliardos-birsagot-rott-ki-a-versenyhivatal-a-viagogo-r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commission/presscorner/detail/en/ip_24_26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3-as-sajtokozlemenyek/rejtett-koltsegekkel-befolyasolhatja-a-fogyasztokat-az-egyik-legismertebb-jegyertekesito-old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DFA9-8B46-497A-B48A-90035489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 Csongor</dc:creator>
  <cp:lastModifiedBy>Ferencz Csongor dr.</cp:lastModifiedBy>
  <cp:revision>3</cp:revision>
  <dcterms:created xsi:type="dcterms:W3CDTF">2024-05-16T10:56:00Z</dcterms:created>
  <dcterms:modified xsi:type="dcterms:W3CDTF">2024-05-16T11:03:00Z</dcterms:modified>
</cp:coreProperties>
</file>