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AAC4D" w14:textId="041482CD" w:rsidR="00336BC2" w:rsidRDefault="00336BC2" w:rsidP="001C6F8C">
      <w:pPr>
        <w:spacing w:after="120"/>
        <w:rPr>
          <w:b/>
          <w:bCs/>
          <w:sz w:val="28"/>
          <w:szCs w:val="28"/>
        </w:rPr>
      </w:pPr>
      <w:bookmarkStart w:id="0" w:name="_Hlk163401749"/>
      <w:r>
        <w:rPr>
          <w:b/>
          <w:bCs/>
          <w:sz w:val="28"/>
          <w:szCs w:val="28"/>
        </w:rPr>
        <w:t>GVH: Indokolt a versenytörvény</w:t>
      </w:r>
      <w:r w:rsidR="0093726C">
        <w:rPr>
          <w:b/>
          <w:bCs/>
          <w:sz w:val="28"/>
          <w:szCs w:val="28"/>
        </w:rPr>
        <w:t xml:space="preserve"> egyes</w:t>
      </w:r>
      <w:r>
        <w:rPr>
          <w:b/>
          <w:bCs/>
          <w:sz w:val="28"/>
          <w:szCs w:val="28"/>
        </w:rPr>
        <w:t xml:space="preserve"> módosítás</w:t>
      </w:r>
      <w:r w:rsidR="00643225">
        <w:rPr>
          <w:b/>
          <w:bCs/>
          <w:sz w:val="28"/>
          <w:szCs w:val="28"/>
        </w:rPr>
        <w:t>ai</w:t>
      </w:r>
      <w:r>
        <w:rPr>
          <w:b/>
          <w:bCs/>
          <w:sz w:val="28"/>
          <w:szCs w:val="28"/>
        </w:rPr>
        <w:t>nak halasztása</w:t>
      </w:r>
    </w:p>
    <w:p w14:paraId="35DCA01B" w14:textId="6B7F0E94" w:rsidR="001C6F8C" w:rsidRPr="009A03D8" w:rsidRDefault="001C6F8C" w:rsidP="00DA3545">
      <w:pPr>
        <w:spacing w:after="120"/>
        <w:rPr>
          <w:b/>
          <w:bCs/>
        </w:rPr>
      </w:pPr>
      <w:r>
        <w:rPr>
          <w:b/>
          <w:bCs/>
        </w:rPr>
        <w:t>Budapest, 2024. április</w:t>
      </w:r>
      <w:r w:rsidR="00E47BCD">
        <w:rPr>
          <w:b/>
          <w:bCs/>
        </w:rPr>
        <w:t xml:space="preserve"> 25.</w:t>
      </w:r>
      <w:r>
        <w:rPr>
          <w:b/>
          <w:bCs/>
        </w:rPr>
        <w:t xml:space="preserve"> –</w:t>
      </w:r>
      <w:r w:rsidR="00336BC2">
        <w:rPr>
          <w:b/>
          <w:bCs/>
        </w:rPr>
        <w:t xml:space="preserve"> A</w:t>
      </w:r>
      <w:r w:rsidRPr="009A03D8">
        <w:rPr>
          <w:b/>
          <w:bCs/>
        </w:rPr>
        <w:t xml:space="preserve"> Gazdaság Versenyhivatal (GVH)</w:t>
      </w:r>
      <w:r w:rsidR="00336BC2">
        <w:rPr>
          <w:b/>
          <w:bCs/>
        </w:rPr>
        <w:t xml:space="preserve"> egyetért a versenytörvény </w:t>
      </w:r>
      <w:r w:rsidR="0093726C">
        <w:rPr>
          <w:b/>
          <w:bCs/>
        </w:rPr>
        <w:t xml:space="preserve">egyes </w:t>
      </w:r>
      <w:r w:rsidR="00336BC2">
        <w:rPr>
          <w:b/>
          <w:bCs/>
        </w:rPr>
        <w:t>tervezett módosítás</w:t>
      </w:r>
      <w:r w:rsidR="00643225">
        <w:rPr>
          <w:b/>
          <w:bCs/>
        </w:rPr>
        <w:t>ainak</w:t>
      </w:r>
      <w:r w:rsidR="00336BC2">
        <w:rPr>
          <w:b/>
          <w:bCs/>
        </w:rPr>
        <w:t xml:space="preserve"> elhalasztásával. A GVH elnöke </w:t>
      </w:r>
      <w:r w:rsidR="00336BC2" w:rsidRPr="00336BC2">
        <w:rPr>
          <w:b/>
          <w:bCs/>
        </w:rPr>
        <w:t>a széleskörű szakmai konzultáció lefolytatása érdekében versenypártolási munkacsoport létrehozását kezdeményez</w:t>
      </w:r>
      <w:r w:rsidR="00DA3545">
        <w:rPr>
          <w:b/>
          <w:bCs/>
        </w:rPr>
        <w:t>te, annak érdekében, hogy a minden érintett számára megnyugtató garanciák beépülhessenek a tervezett rendelkezésekbe.</w:t>
      </w:r>
    </w:p>
    <w:p w14:paraId="45A56468" w14:textId="114E0BA4" w:rsidR="00DA3545" w:rsidRDefault="004C6BB2" w:rsidP="00DA3545">
      <w:pPr>
        <w:spacing w:after="120"/>
      </w:pPr>
      <w:hyperlink r:id="rId8" w:history="1">
        <w:r w:rsidR="001C6F8C" w:rsidRPr="00963C1E">
          <w:rPr>
            <w:rStyle w:val="Hiperhivatkozs"/>
          </w:rPr>
          <w:t>2024. április 2-án nyújtotta be a Kormány az igazságügyi tárgyú törvények módosításáról szóló törvényjavaslatot</w:t>
        </w:r>
      </w:hyperlink>
      <w:r w:rsidR="001C6F8C">
        <w:t>, amely számos ponton</w:t>
      </w:r>
      <w:r w:rsidR="00DA3545">
        <w:t xml:space="preserve"> tervezte</w:t>
      </w:r>
      <w:r w:rsidR="001C6F8C">
        <w:t xml:space="preserve"> módosítan</w:t>
      </w:r>
      <w:r w:rsidR="00DA3545">
        <w:t>i</w:t>
      </w:r>
      <w:r w:rsidR="001C6F8C">
        <w:t xml:space="preserve"> a </w:t>
      </w:r>
      <w:r w:rsidR="001C6F8C" w:rsidRPr="00430CE7">
        <w:t>tisztességtelen piaci magatartás és a versenykorlátozás tilalmáról szóló 1996. évi LVII. törvény</w:t>
      </w:r>
      <w:r w:rsidR="001C6F8C">
        <w:t>t</w:t>
      </w:r>
      <w:r w:rsidR="001C6F8C" w:rsidRPr="00430CE7">
        <w:t xml:space="preserve"> (Tpvt.</w:t>
      </w:r>
      <w:r w:rsidR="001C6F8C">
        <w:t>), a versenytörvényt is. A</w:t>
      </w:r>
      <w:r w:rsidR="00ED5656">
        <w:t xml:space="preserve"> beterjesztett</w:t>
      </w:r>
      <w:r w:rsidR="001C6F8C">
        <w:t xml:space="preserve"> törvényjavaslat</w:t>
      </w:r>
      <w:r w:rsidR="007F53E6">
        <w:t>,</w:t>
      </w:r>
      <w:r w:rsidR="001C6F8C">
        <w:t xml:space="preserve"> többek között</w:t>
      </w:r>
      <w:r w:rsidR="00DA3545">
        <w:t xml:space="preserve"> német minta alapján</w:t>
      </w:r>
      <w:r w:rsidR="007F53E6">
        <w:t>,</w:t>
      </w:r>
      <w:r w:rsidR="001C6F8C">
        <w:t xml:space="preserve"> tartalmaz</w:t>
      </w:r>
      <w:r w:rsidR="00ED5656">
        <w:t>t</w:t>
      </w:r>
      <w:r w:rsidR="001C6F8C">
        <w:t>a</w:t>
      </w:r>
      <w:r w:rsidR="00DA3545">
        <w:t xml:space="preserve"> </w:t>
      </w:r>
      <w:r w:rsidR="001C6F8C" w:rsidRPr="00430CE7">
        <w:t>az alapvető jelentőségű vállalkozásra vonatkozó rendelkezés</w:t>
      </w:r>
      <w:r w:rsidR="00DA3545">
        <w:t xml:space="preserve"> bevezetését</w:t>
      </w:r>
      <w:r w:rsidR="001C6F8C" w:rsidRPr="00430CE7">
        <w:t>, amely preventív megközelítéssel segítheti a GVH gyors és hatékony beavatkozását versenytorzítás esetén.</w:t>
      </w:r>
    </w:p>
    <w:p w14:paraId="7F303C82" w14:textId="2056F580" w:rsidR="001C6F8C" w:rsidRDefault="00DA3545" w:rsidP="00DA3545">
      <w:pPr>
        <w:spacing w:after="120"/>
      </w:pPr>
      <w:r>
        <w:t>A</w:t>
      </w:r>
      <w:r w:rsidR="001C6F8C">
        <w:t xml:space="preserve"> GVH elnöke </w:t>
      </w:r>
      <w:r w:rsidR="001C6F8C" w:rsidRPr="00336BC2">
        <w:t xml:space="preserve">a </w:t>
      </w:r>
      <w:hyperlink r:id="rId9" w:history="1">
        <w:r w:rsidR="001C6F8C" w:rsidRPr="00336BC2">
          <w:rPr>
            <w:rStyle w:val="Hiperhivatkozs"/>
          </w:rPr>
          <w:t>Kossuth Rádió április 5-i adásában</w:t>
        </w:r>
        <w:r w:rsidR="00336BC2" w:rsidRPr="00336BC2">
          <w:rPr>
            <w:rStyle w:val="Hiperhivatkozs"/>
          </w:rPr>
          <w:t xml:space="preserve"> </w:t>
        </w:r>
        <w:r>
          <w:rPr>
            <w:rStyle w:val="Hiperhivatkozs"/>
          </w:rPr>
          <w:t>felhívta</w:t>
        </w:r>
      </w:hyperlink>
      <w:r>
        <w:t xml:space="preserve"> a figyelmet</w:t>
      </w:r>
      <w:r w:rsidR="001C6F8C" w:rsidRPr="009A03D8">
        <w:t>, hogy a nemzeti versenyhatóság minden esetben az érintett piacok szereplőivel együttműködve, széles körű konzultáció alapján alakítja ki a jogalkalmazói gyakorlatát, amelyet aztán közleményben tesz közzé.</w:t>
      </w:r>
    </w:p>
    <w:p w14:paraId="0323B20F" w14:textId="76DF15AE" w:rsidR="001C6F8C" w:rsidRPr="00A64ECF" w:rsidRDefault="001C6F8C" w:rsidP="001C6F8C">
      <w:pPr>
        <w:spacing w:after="120"/>
        <w:rPr>
          <w:i/>
          <w:iCs/>
        </w:rPr>
      </w:pPr>
      <w:r>
        <w:t>Rigó Csaba Balázs</w:t>
      </w:r>
      <w:r w:rsidR="00DA3545">
        <w:t xml:space="preserve"> az Országgyűlés Törvényalkotási bizottságának mai </w:t>
      </w:r>
      <w:r w:rsidR="00C0572E">
        <w:t xml:space="preserve">ülésén </w:t>
      </w:r>
      <w:proofErr w:type="spellStart"/>
      <w:r w:rsidR="00C0572E">
        <w:t>elhangzottakra</w:t>
      </w:r>
      <w:proofErr w:type="spellEnd"/>
      <w:r w:rsidR="00DA3545">
        <w:t xml:space="preserve"> reagálva rámutatott</w:t>
      </w:r>
      <w:r>
        <w:t xml:space="preserve">: </w:t>
      </w:r>
      <w:r w:rsidRPr="0040671E">
        <w:rPr>
          <w:i/>
          <w:iCs/>
        </w:rPr>
        <w:t>„a</w:t>
      </w:r>
      <w:r>
        <w:rPr>
          <w:i/>
          <w:iCs/>
        </w:rPr>
        <w:t xml:space="preserve"> </w:t>
      </w:r>
      <w:r w:rsidR="00DA3545">
        <w:rPr>
          <w:i/>
          <w:iCs/>
        </w:rPr>
        <w:t>Gazdasági Versenyhivatal</w:t>
      </w:r>
      <w:r w:rsidRPr="0040671E">
        <w:rPr>
          <w:i/>
          <w:iCs/>
        </w:rPr>
        <w:t xml:space="preserve"> minden esetben a lehető legszélesebb körű szakmai konszenzusra törekszik a tevékenységét meghatározó jogszabályokról</w:t>
      </w:r>
      <w:r>
        <w:rPr>
          <w:i/>
          <w:iCs/>
        </w:rPr>
        <w:t>, illetve</w:t>
      </w:r>
      <w:r w:rsidRPr="0040671E">
        <w:rPr>
          <w:i/>
          <w:iCs/>
        </w:rPr>
        <w:t xml:space="preserve"> azok gyakorlati alkalmazásáról. </w:t>
      </w:r>
      <w:r w:rsidR="00E47BCD">
        <w:rPr>
          <w:i/>
          <w:iCs/>
        </w:rPr>
        <w:t>A</w:t>
      </w:r>
      <w:r w:rsidR="00DA3545">
        <w:rPr>
          <w:i/>
          <w:iCs/>
        </w:rPr>
        <w:t xml:space="preserve"> versenytörvény</w:t>
      </w:r>
      <w:r w:rsidR="00453710">
        <w:rPr>
          <w:i/>
          <w:iCs/>
        </w:rPr>
        <w:t xml:space="preserve"> egyes</w:t>
      </w:r>
      <w:r w:rsidR="00DA3545">
        <w:rPr>
          <w:i/>
          <w:iCs/>
        </w:rPr>
        <w:t xml:space="preserve"> tervezett módosításairól</w:t>
      </w:r>
      <w:r>
        <w:rPr>
          <w:i/>
          <w:iCs/>
        </w:rPr>
        <w:t xml:space="preserve"> </w:t>
      </w:r>
      <w:r w:rsidR="00336BC2">
        <w:rPr>
          <w:i/>
          <w:iCs/>
        </w:rPr>
        <w:t xml:space="preserve">indokolt </w:t>
      </w:r>
      <w:r w:rsidR="00DA3545">
        <w:rPr>
          <w:i/>
          <w:iCs/>
        </w:rPr>
        <w:t xml:space="preserve">a </w:t>
      </w:r>
      <w:r w:rsidRPr="0040671E">
        <w:rPr>
          <w:i/>
          <w:iCs/>
        </w:rPr>
        <w:t>további</w:t>
      </w:r>
      <w:r w:rsidR="00C0572E">
        <w:rPr>
          <w:i/>
          <w:iCs/>
        </w:rPr>
        <w:t>,</w:t>
      </w:r>
      <w:r w:rsidR="00DA3545">
        <w:rPr>
          <w:i/>
          <w:iCs/>
        </w:rPr>
        <w:t xml:space="preserve"> széleskörű</w:t>
      </w:r>
      <w:r>
        <w:rPr>
          <w:i/>
          <w:iCs/>
        </w:rPr>
        <w:t xml:space="preserve"> szakmai</w:t>
      </w:r>
      <w:r w:rsidRPr="0040671E">
        <w:rPr>
          <w:i/>
          <w:iCs/>
        </w:rPr>
        <w:t xml:space="preserve"> konzultáci</w:t>
      </w:r>
      <w:r w:rsidR="00336BC2">
        <w:rPr>
          <w:i/>
          <w:iCs/>
        </w:rPr>
        <w:t>ó azért, hogy a</w:t>
      </w:r>
      <w:r w:rsidR="00DA3545">
        <w:rPr>
          <w:i/>
          <w:iCs/>
        </w:rPr>
        <w:t xml:space="preserve"> minden érintett számára megnyugtató,</w:t>
      </w:r>
      <w:r w:rsidR="00336BC2">
        <w:rPr>
          <w:i/>
          <w:iCs/>
        </w:rPr>
        <w:t xml:space="preserve"> megfelelő garanciák beépülhessenek a tervezett rendelkezésbe.</w:t>
      </w:r>
      <w:r w:rsidR="00A64ECF">
        <w:rPr>
          <w:i/>
          <w:iCs/>
        </w:rPr>
        <w:t xml:space="preserve"> </w:t>
      </w:r>
      <w:r w:rsidR="00A64ECF">
        <w:t>Hozzátette: „</w:t>
      </w:r>
      <w:r w:rsidR="00A64ECF" w:rsidRPr="00A64ECF">
        <w:rPr>
          <w:i/>
          <w:iCs/>
        </w:rPr>
        <w:t>a</w:t>
      </w:r>
      <w:r w:rsidR="00A64ECF">
        <w:rPr>
          <w:i/>
          <w:iCs/>
        </w:rPr>
        <w:t xml:space="preserve"> Versenyhivatalra</w:t>
      </w:r>
      <w:r w:rsidR="00A64ECF" w:rsidRPr="00A64ECF">
        <w:rPr>
          <w:i/>
          <w:iCs/>
        </w:rPr>
        <w:t xml:space="preserve"> eddig is számíthattak a magyar emberek és vállalkozások és ez a jövőben sem lesz másként. A GVH sosem élt vissza a hatásköreivel és a joggal.</w:t>
      </w:r>
      <w:r w:rsidR="00A64ECF">
        <w:rPr>
          <w:i/>
          <w:iCs/>
        </w:rPr>
        <w:t>”</w:t>
      </w:r>
    </w:p>
    <w:p w14:paraId="0A20E37A" w14:textId="1BE2C467" w:rsidR="00DA3545" w:rsidRDefault="00DA3545" w:rsidP="001C6F8C">
      <w:pPr>
        <w:spacing w:after="120"/>
        <w:rPr>
          <w:i/>
          <w:iCs/>
        </w:rPr>
      </w:pPr>
      <w:r w:rsidRPr="00DA3545">
        <w:t>A GVH elnöke a széleskörű szakmai konzultáció lefolytatása érdekében versenypártolási munkacsoport létrehozását kezdeményezte, az érintett jogalkotók, szaktárcák, illetve az érintett piaci szereplők</w:t>
      </w:r>
      <w:r>
        <w:t>, vállalkozások</w:t>
      </w:r>
      <w:r w:rsidRPr="00DA3545">
        <w:t xml:space="preserve"> és képviselőik bevonásával. A szakmai konzultációk rövidesen megkezdődhetnek</w:t>
      </w:r>
      <w:r w:rsidR="00C0572E">
        <w:t>.</w:t>
      </w:r>
    </w:p>
    <w:bookmarkEnd w:id="0"/>
    <w:p w14:paraId="13D1D4F5" w14:textId="452BAB92" w:rsidR="003C6DC8" w:rsidRDefault="003C6DC8" w:rsidP="003C6DC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 xml:space="preserve">kommunikációs </w:t>
      </w:r>
      <w:r w:rsidRPr="006A045E">
        <w:rPr>
          <w:b/>
          <w:bCs/>
        </w:rPr>
        <w:t>Irod</w:t>
      </w:r>
      <w:r>
        <w:rPr>
          <w:b/>
          <w:bCs/>
        </w:rPr>
        <w:t>a</w:t>
      </w:r>
    </w:p>
    <w:p w14:paraId="6B620A2A" w14:textId="77777777" w:rsidR="003C6DC8" w:rsidRDefault="003C6DC8" w:rsidP="003C6DC8">
      <w:pPr>
        <w:spacing w:after="0" w:line="240" w:lineRule="auto"/>
        <w:rPr>
          <w:color w:val="1F497D"/>
        </w:rPr>
      </w:pPr>
      <w:r>
        <w:t>További információ:</w:t>
      </w:r>
    </w:p>
    <w:p w14:paraId="4F59F7D1" w14:textId="77777777" w:rsidR="003C6DC8" w:rsidRDefault="003C6DC8" w:rsidP="003C6DC8">
      <w:pPr>
        <w:spacing w:after="0" w:line="240" w:lineRule="auto"/>
        <w:rPr>
          <w:color w:val="1F497D"/>
        </w:rPr>
      </w:pPr>
      <w:r>
        <w:t>Horváth Bálint, kommunikációs vezető +36 20 238 6939</w:t>
      </w:r>
    </w:p>
    <w:p w14:paraId="00DC41DA" w14:textId="3FBB182C" w:rsidR="003567BD" w:rsidRPr="003C6DC8" w:rsidRDefault="003C6DC8" w:rsidP="003C6DC8">
      <w:pPr>
        <w:spacing w:after="0" w:line="240" w:lineRule="auto"/>
        <w:rPr>
          <w:color w:val="1F497D"/>
        </w:rPr>
      </w:pPr>
      <w:r>
        <w:t>Gondolovics Katalin, sajtószóvivő +36 30 603 1170</w:t>
      </w:r>
    </w:p>
    <w:sectPr w:rsidR="003567BD" w:rsidRPr="003C6DC8" w:rsidSect="001C6F8C">
      <w:footerReference w:type="default" r:id="rId10"/>
      <w:headerReference w:type="first" r:id="rId11"/>
      <w:footerReference w:type="first" r:id="rId12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519F" w14:textId="77777777" w:rsidR="004C6BB2" w:rsidRDefault="004C6BB2">
      <w:pPr>
        <w:spacing w:after="0" w:line="240" w:lineRule="auto"/>
      </w:pPr>
      <w:r>
        <w:separator/>
      </w:r>
    </w:p>
  </w:endnote>
  <w:endnote w:type="continuationSeparator" w:id="0">
    <w:p w14:paraId="3F95AA80" w14:textId="77777777" w:rsidR="004C6BB2" w:rsidRDefault="004C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FBDB" w14:textId="77777777" w:rsidR="004C6BB2" w:rsidRDefault="004C6BB2">
      <w:pPr>
        <w:spacing w:after="0" w:line="240" w:lineRule="auto"/>
      </w:pPr>
      <w:r>
        <w:separator/>
      </w:r>
    </w:p>
  </w:footnote>
  <w:footnote w:type="continuationSeparator" w:id="0">
    <w:p w14:paraId="3E7E0B6F" w14:textId="77777777" w:rsidR="004C6BB2" w:rsidRDefault="004C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9"/>
  </w:num>
  <w:num w:numId="2" w16cid:durableId="735592910">
    <w:abstractNumId w:val="11"/>
  </w:num>
  <w:num w:numId="3" w16cid:durableId="1110322642">
    <w:abstractNumId w:val="12"/>
  </w:num>
  <w:num w:numId="4" w16cid:durableId="947547978">
    <w:abstractNumId w:val="5"/>
  </w:num>
  <w:num w:numId="5" w16cid:durableId="543832263">
    <w:abstractNumId w:val="6"/>
  </w:num>
  <w:num w:numId="6" w16cid:durableId="72552467">
    <w:abstractNumId w:val="4"/>
  </w:num>
  <w:num w:numId="7" w16cid:durableId="395468794">
    <w:abstractNumId w:val="7"/>
  </w:num>
  <w:num w:numId="8" w16cid:durableId="579019345">
    <w:abstractNumId w:val="8"/>
  </w:num>
  <w:num w:numId="9" w16cid:durableId="803348282">
    <w:abstractNumId w:val="10"/>
  </w:num>
  <w:num w:numId="10" w16cid:durableId="989285628">
    <w:abstractNumId w:val="3"/>
  </w:num>
  <w:num w:numId="11" w16cid:durableId="209850335">
    <w:abstractNumId w:val="1"/>
  </w:num>
  <w:num w:numId="12" w16cid:durableId="2045516227">
    <w:abstractNumId w:val="2"/>
  </w:num>
  <w:num w:numId="13" w16cid:durableId="12626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081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6557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6E84"/>
    <w:rsid w:val="00037B3C"/>
    <w:rsid w:val="000426AA"/>
    <w:rsid w:val="00042F34"/>
    <w:rsid w:val="000452FC"/>
    <w:rsid w:val="00045B05"/>
    <w:rsid w:val="00046A3A"/>
    <w:rsid w:val="00046CA3"/>
    <w:rsid w:val="0005101C"/>
    <w:rsid w:val="000517A9"/>
    <w:rsid w:val="00052620"/>
    <w:rsid w:val="00054DF2"/>
    <w:rsid w:val="0005666A"/>
    <w:rsid w:val="0005730D"/>
    <w:rsid w:val="00057B96"/>
    <w:rsid w:val="00057DCE"/>
    <w:rsid w:val="00061DC3"/>
    <w:rsid w:val="00061FA3"/>
    <w:rsid w:val="00063C8D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63C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FEF"/>
    <w:rsid w:val="00107600"/>
    <w:rsid w:val="00111852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487D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20C0"/>
    <w:rsid w:val="00193134"/>
    <w:rsid w:val="001942C8"/>
    <w:rsid w:val="00196256"/>
    <w:rsid w:val="001969C9"/>
    <w:rsid w:val="00197D3B"/>
    <w:rsid w:val="001A14C3"/>
    <w:rsid w:val="001A1727"/>
    <w:rsid w:val="001A2111"/>
    <w:rsid w:val="001A464D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BF1"/>
    <w:rsid w:val="001C4194"/>
    <w:rsid w:val="001C5993"/>
    <w:rsid w:val="001C6762"/>
    <w:rsid w:val="001C6F8C"/>
    <w:rsid w:val="001C7676"/>
    <w:rsid w:val="001D57AF"/>
    <w:rsid w:val="001D63CF"/>
    <w:rsid w:val="001D7C53"/>
    <w:rsid w:val="001E2475"/>
    <w:rsid w:val="001E368D"/>
    <w:rsid w:val="001E60F0"/>
    <w:rsid w:val="001F0129"/>
    <w:rsid w:val="001F237B"/>
    <w:rsid w:val="001F297C"/>
    <w:rsid w:val="001F2F8B"/>
    <w:rsid w:val="001F3414"/>
    <w:rsid w:val="001F3C46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641E"/>
    <w:rsid w:val="00277721"/>
    <w:rsid w:val="00280A32"/>
    <w:rsid w:val="00280A6F"/>
    <w:rsid w:val="0028165E"/>
    <w:rsid w:val="002828BC"/>
    <w:rsid w:val="00285303"/>
    <w:rsid w:val="00287C9D"/>
    <w:rsid w:val="00290C54"/>
    <w:rsid w:val="00290ED4"/>
    <w:rsid w:val="002910DC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102C"/>
    <w:rsid w:val="002F19DC"/>
    <w:rsid w:val="002F3BD2"/>
    <w:rsid w:val="002F643F"/>
    <w:rsid w:val="00301BA2"/>
    <w:rsid w:val="0030232B"/>
    <w:rsid w:val="003026F2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6BC2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68B8"/>
    <w:rsid w:val="00376E85"/>
    <w:rsid w:val="003809F7"/>
    <w:rsid w:val="00383E05"/>
    <w:rsid w:val="00384667"/>
    <w:rsid w:val="00387187"/>
    <w:rsid w:val="00391FD5"/>
    <w:rsid w:val="0039380D"/>
    <w:rsid w:val="003948B5"/>
    <w:rsid w:val="00397811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1B54"/>
    <w:rsid w:val="003F3830"/>
    <w:rsid w:val="003F400C"/>
    <w:rsid w:val="003F776B"/>
    <w:rsid w:val="004022DA"/>
    <w:rsid w:val="004040E1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27B10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710"/>
    <w:rsid w:val="00453F7A"/>
    <w:rsid w:val="004546C6"/>
    <w:rsid w:val="00454FD6"/>
    <w:rsid w:val="004568D4"/>
    <w:rsid w:val="004605AF"/>
    <w:rsid w:val="0046075C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C6BB2"/>
    <w:rsid w:val="004D1497"/>
    <w:rsid w:val="004D2A36"/>
    <w:rsid w:val="004D3D1E"/>
    <w:rsid w:val="004D653B"/>
    <w:rsid w:val="004D6D6E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0835"/>
    <w:rsid w:val="00511393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3C06"/>
    <w:rsid w:val="00534191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37AB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644F"/>
    <w:rsid w:val="005D7138"/>
    <w:rsid w:val="005E040F"/>
    <w:rsid w:val="005E2E70"/>
    <w:rsid w:val="005E3C9A"/>
    <w:rsid w:val="005E4BC4"/>
    <w:rsid w:val="005E5028"/>
    <w:rsid w:val="005E520D"/>
    <w:rsid w:val="005E54BF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4AD"/>
    <w:rsid w:val="00642E14"/>
    <w:rsid w:val="00643225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6A5C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475C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1EC"/>
    <w:rsid w:val="006D4924"/>
    <w:rsid w:val="006D5744"/>
    <w:rsid w:val="006D5A1F"/>
    <w:rsid w:val="006D609D"/>
    <w:rsid w:val="006D7E0A"/>
    <w:rsid w:val="006E1DF2"/>
    <w:rsid w:val="006E4429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26F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2E6"/>
    <w:rsid w:val="00723818"/>
    <w:rsid w:val="00723AFC"/>
    <w:rsid w:val="00725FA5"/>
    <w:rsid w:val="0073434C"/>
    <w:rsid w:val="00735EFA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826FC"/>
    <w:rsid w:val="00783C35"/>
    <w:rsid w:val="00787EE9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3E6"/>
    <w:rsid w:val="007F5ADE"/>
    <w:rsid w:val="008015E4"/>
    <w:rsid w:val="00802237"/>
    <w:rsid w:val="00802EE2"/>
    <w:rsid w:val="00805401"/>
    <w:rsid w:val="00812383"/>
    <w:rsid w:val="00813872"/>
    <w:rsid w:val="00815C00"/>
    <w:rsid w:val="00821FD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28E2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30E9"/>
    <w:rsid w:val="008B4882"/>
    <w:rsid w:val="008B6206"/>
    <w:rsid w:val="008B79C5"/>
    <w:rsid w:val="008D0D63"/>
    <w:rsid w:val="008D2EE1"/>
    <w:rsid w:val="008D2F85"/>
    <w:rsid w:val="008D4672"/>
    <w:rsid w:val="008D533A"/>
    <w:rsid w:val="008D5FEC"/>
    <w:rsid w:val="008D60D7"/>
    <w:rsid w:val="008D67FE"/>
    <w:rsid w:val="008D7B05"/>
    <w:rsid w:val="008E1D19"/>
    <w:rsid w:val="008E1FB8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3726C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A3CB5"/>
    <w:rsid w:val="009A4D62"/>
    <w:rsid w:val="009A7A1F"/>
    <w:rsid w:val="009B0002"/>
    <w:rsid w:val="009B0E01"/>
    <w:rsid w:val="009B2F66"/>
    <w:rsid w:val="009B5A88"/>
    <w:rsid w:val="009B657D"/>
    <w:rsid w:val="009C418B"/>
    <w:rsid w:val="009C7AFF"/>
    <w:rsid w:val="009C7FBC"/>
    <w:rsid w:val="009D30C7"/>
    <w:rsid w:val="009D32D5"/>
    <w:rsid w:val="009D4521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07F53"/>
    <w:rsid w:val="00A10E1C"/>
    <w:rsid w:val="00A1127F"/>
    <w:rsid w:val="00A11C8D"/>
    <w:rsid w:val="00A1243B"/>
    <w:rsid w:val="00A14911"/>
    <w:rsid w:val="00A15C64"/>
    <w:rsid w:val="00A16EBE"/>
    <w:rsid w:val="00A17724"/>
    <w:rsid w:val="00A17943"/>
    <w:rsid w:val="00A205FD"/>
    <w:rsid w:val="00A20EFF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2424"/>
    <w:rsid w:val="00A53FE1"/>
    <w:rsid w:val="00A5440B"/>
    <w:rsid w:val="00A559E7"/>
    <w:rsid w:val="00A561B0"/>
    <w:rsid w:val="00A56540"/>
    <w:rsid w:val="00A60653"/>
    <w:rsid w:val="00A62A8D"/>
    <w:rsid w:val="00A64DBF"/>
    <w:rsid w:val="00A64ECF"/>
    <w:rsid w:val="00A66223"/>
    <w:rsid w:val="00A733FB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2B7C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287C"/>
    <w:rsid w:val="00AE4231"/>
    <w:rsid w:val="00AE7932"/>
    <w:rsid w:val="00AF1210"/>
    <w:rsid w:val="00AF23EA"/>
    <w:rsid w:val="00AF2C30"/>
    <w:rsid w:val="00AF3EC3"/>
    <w:rsid w:val="00AF6E2F"/>
    <w:rsid w:val="00AF6EF2"/>
    <w:rsid w:val="00AF7D95"/>
    <w:rsid w:val="00B0055C"/>
    <w:rsid w:val="00B00AF1"/>
    <w:rsid w:val="00B01F1A"/>
    <w:rsid w:val="00B02FC1"/>
    <w:rsid w:val="00B03551"/>
    <w:rsid w:val="00B05E5E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27EE9"/>
    <w:rsid w:val="00B33C10"/>
    <w:rsid w:val="00B34575"/>
    <w:rsid w:val="00B345AF"/>
    <w:rsid w:val="00B35F97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87116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56BA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0572E"/>
    <w:rsid w:val="00C06B11"/>
    <w:rsid w:val="00C10621"/>
    <w:rsid w:val="00C10914"/>
    <w:rsid w:val="00C14661"/>
    <w:rsid w:val="00C16B41"/>
    <w:rsid w:val="00C24DE2"/>
    <w:rsid w:val="00C25B6B"/>
    <w:rsid w:val="00C264A5"/>
    <w:rsid w:val="00C26929"/>
    <w:rsid w:val="00C32591"/>
    <w:rsid w:val="00C32CDF"/>
    <w:rsid w:val="00C36E0D"/>
    <w:rsid w:val="00C375DC"/>
    <w:rsid w:val="00C37E87"/>
    <w:rsid w:val="00C408E0"/>
    <w:rsid w:val="00C41F10"/>
    <w:rsid w:val="00C4221E"/>
    <w:rsid w:val="00C42989"/>
    <w:rsid w:val="00C46B0C"/>
    <w:rsid w:val="00C500D2"/>
    <w:rsid w:val="00C50466"/>
    <w:rsid w:val="00C50A29"/>
    <w:rsid w:val="00C50D23"/>
    <w:rsid w:val="00C524C7"/>
    <w:rsid w:val="00C569B6"/>
    <w:rsid w:val="00C60B14"/>
    <w:rsid w:val="00C6252C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41CE"/>
    <w:rsid w:val="00C761A9"/>
    <w:rsid w:val="00C80256"/>
    <w:rsid w:val="00C80C0A"/>
    <w:rsid w:val="00C8341C"/>
    <w:rsid w:val="00C839BC"/>
    <w:rsid w:val="00C83C57"/>
    <w:rsid w:val="00C85654"/>
    <w:rsid w:val="00C87033"/>
    <w:rsid w:val="00C9072E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66E0"/>
    <w:rsid w:val="00CD7565"/>
    <w:rsid w:val="00CE07DE"/>
    <w:rsid w:val="00CE0B8A"/>
    <w:rsid w:val="00CE2E1B"/>
    <w:rsid w:val="00CE37E6"/>
    <w:rsid w:val="00CE3C1C"/>
    <w:rsid w:val="00CE71B3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288A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2DF2"/>
    <w:rsid w:val="00D844D8"/>
    <w:rsid w:val="00D84891"/>
    <w:rsid w:val="00D85687"/>
    <w:rsid w:val="00D86CB2"/>
    <w:rsid w:val="00D90956"/>
    <w:rsid w:val="00D91CD2"/>
    <w:rsid w:val="00D93C08"/>
    <w:rsid w:val="00D940D0"/>
    <w:rsid w:val="00D9777B"/>
    <w:rsid w:val="00D97931"/>
    <w:rsid w:val="00DA1353"/>
    <w:rsid w:val="00DA148C"/>
    <w:rsid w:val="00DA2DE3"/>
    <w:rsid w:val="00DA3545"/>
    <w:rsid w:val="00DA5FE4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00C1"/>
    <w:rsid w:val="00DF1B0D"/>
    <w:rsid w:val="00DF2B1F"/>
    <w:rsid w:val="00DF52BD"/>
    <w:rsid w:val="00DF57A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34BD4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47BCD"/>
    <w:rsid w:val="00E50CEC"/>
    <w:rsid w:val="00E53331"/>
    <w:rsid w:val="00E54678"/>
    <w:rsid w:val="00E54A0F"/>
    <w:rsid w:val="00E54F80"/>
    <w:rsid w:val="00E563D9"/>
    <w:rsid w:val="00E566E2"/>
    <w:rsid w:val="00E57B99"/>
    <w:rsid w:val="00E6322C"/>
    <w:rsid w:val="00E63320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40B4"/>
    <w:rsid w:val="00E75E62"/>
    <w:rsid w:val="00E76673"/>
    <w:rsid w:val="00E77984"/>
    <w:rsid w:val="00E82001"/>
    <w:rsid w:val="00E8534B"/>
    <w:rsid w:val="00E865E7"/>
    <w:rsid w:val="00E9202E"/>
    <w:rsid w:val="00E93B95"/>
    <w:rsid w:val="00E93BE0"/>
    <w:rsid w:val="00E95607"/>
    <w:rsid w:val="00E96970"/>
    <w:rsid w:val="00E97078"/>
    <w:rsid w:val="00EA0110"/>
    <w:rsid w:val="00EA04F7"/>
    <w:rsid w:val="00EA1DCA"/>
    <w:rsid w:val="00EA5C94"/>
    <w:rsid w:val="00EA6FFE"/>
    <w:rsid w:val="00EB0C57"/>
    <w:rsid w:val="00EB45FC"/>
    <w:rsid w:val="00EC05EF"/>
    <w:rsid w:val="00EC0C07"/>
    <w:rsid w:val="00EC0E96"/>
    <w:rsid w:val="00EC2DE6"/>
    <w:rsid w:val="00EC739C"/>
    <w:rsid w:val="00EC7CE6"/>
    <w:rsid w:val="00ED04D2"/>
    <w:rsid w:val="00ED3DF9"/>
    <w:rsid w:val="00ED5656"/>
    <w:rsid w:val="00ED5C58"/>
    <w:rsid w:val="00ED7173"/>
    <w:rsid w:val="00EE04DC"/>
    <w:rsid w:val="00EE249D"/>
    <w:rsid w:val="00EE488C"/>
    <w:rsid w:val="00EE7068"/>
    <w:rsid w:val="00EF0443"/>
    <w:rsid w:val="00EF1769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B94"/>
    <w:rsid w:val="00F157E7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1B1E"/>
    <w:rsid w:val="00FB4EA1"/>
    <w:rsid w:val="00FB60FE"/>
    <w:rsid w:val="00FC2405"/>
    <w:rsid w:val="00FC4C06"/>
    <w:rsid w:val="00FC6455"/>
    <w:rsid w:val="00FC6621"/>
    <w:rsid w:val="00FC6AB0"/>
    <w:rsid w:val="00FD733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ament.hu/irom42/08004/0800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a-gvh-mindig-a-piaci-szereplokkel-egyuttmukodve-alakitja-ki-a-jogalkalmazoi-gyakorlat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F64D-2583-4378-B874-4EA64A8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Horváth Bálint dr.</cp:lastModifiedBy>
  <cp:revision>2</cp:revision>
  <dcterms:created xsi:type="dcterms:W3CDTF">2024-04-25T11:44:00Z</dcterms:created>
  <dcterms:modified xsi:type="dcterms:W3CDTF">2024-04-25T11:44:00Z</dcterms:modified>
</cp:coreProperties>
</file>