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E919FB" w14:textId="2332F304" w:rsidR="003E1191" w:rsidRPr="00E34112" w:rsidRDefault="00E34112" w:rsidP="00E34112">
      <w:pPr>
        <w:spacing w:before="240" w:after="24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Zöld állítások és fenntarthatóság a GVH legújabb podcast adásában</w:t>
      </w:r>
    </w:p>
    <w:p w14:paraId="6362FC2F" w14:textId="13C01F0A" w:rsidR="003E1191" w:rsidRPr="00CD3002" w:rsidRDefault="001B0D0B" w:rsidP="001933A9">
      <w:pPr>
        <w:spacing w:before="120" w:after="120" w:line="240" w:lineRule="auto"/>
        <w:rPr>
          <w:color w:val="000000" w:themeColor="text1"/>
          <w:lang w:eastAsia="en-US"/>
        </w:rPr>
      </w:pPr>
      <w:r w:rsidRPr="00CD3002">
        <w:rPr>
          <w:b/>
          <w:bCs/>
          <w:color w:val="000000" w:themeColor="text1"/>
        </w:rPr>
        <w:t>Budapest, 202</w:t>
      </w:r>
      <w:r w:rsidR="000E37FA" w:rsidRPr="00CD3002">
        <w:rPr>
          <w:b/>
          <w:bCs/>
          <w:color w:val="000000" w:themeColor="text1"/>
        </w:rPr>
        <w:t xml:space="preserve">4. </w:t>
      </w:r>
      <w:r w:rsidR="00CD3002">
        <w:rPr>
          <w:b/>
          <w:bCs/>
          <w:color w:val="000000" w:themeColor="text1"/>
        </w:rPr>
        <w:t>április 1</w:t>
      </w:r>
      <w:r w:rsidR="006C54CB">
        <w:rPr>
          <w:b/>
          <w:bCs/>
          <w:color w:val="000000" w:themeColor="text1"/>
        </w:rPr>
        <w:t>2</w:t>
      </w:r>
      <w:r w:rsidR="007F0E4F" w:rsidRPr="00CD3002">
        <w:rPr>
          <w:b/>
          <w:bCs/>
          <w:color w:val="000000" w:themeColor="text1"/>
        </w:rPr>
        <w:t>.</w:t>
      </w:r>
      <w:r w:rsidRPr="00CD3002">
        <w:rPr>
          <w:color w:val="000000" w:themeColor="text1"/>
        </w:rPr>
        <w:t xml:space="preserve"> –</w:t>
      </w:r>
      <w:r w:rsidR="000E37FA" w:rsidRPr="00CD3002">
        <w:rPr>
          <w:color w:val="000000" w:themeColor="text1"/>
        </w:rPr>
        <w:t xml:space="preserve"> </w:t>
      </w:r>
      <w:r w:rsidR="003E1191" w:rsidRPr="00CD3002">
        <w:rPr>
          <w:b/>
          <w:bCs/>
          <w:color w:val="000000" w:themeColor="text1"/>
        </w:rPr>
        <w:t xml:space="preserve">Mik azok a „zöld állítások”? Mire </w:t>
      </w:r>
      <w:r w:rsidR="003E1191" w:rsidRPr="00CD3002">
        <w:rPr>
          <w:b/>
          <w:bCs/>
          <w:color w:val="000000" w:themeColor="text1"/>
          <w:lang w:eastAsia="en-US"/>
        </w:rPr>
        <w:t xml:space="preserve">érdemes odafigyelniük a vállalkozásoknak fenntarthatósági szempontból? – a válaszokért érdemes meghallgatni a </w:t>
      </w:r>
      <w:r w:rsidR="003E1191" w:rsidRPr="00CD3002">
        <w:rPr>
          <w:rStyle w:val="Kiemels2"/>
          <w:color w:val="000000" w:themeColor="text1"/>
          <w:bdr w:val="none" w:sz="0" w:space="0" w:color="auto" w:frame="1"/>
          <w:shd w:val="clear" w:color="auto" w:fill="FFFFFF"/>
        </w:rPr>
        <w:t>Gazdasági Versenyhivatal (GVH) podcast-sorozatának legújabb adását.</w:t>
      </w:r>
    </w:p>
    <w:p w14:paraId="1155BB58" w14:textId="74A1B891" w:rsidR="003758ED" w:rsidRPr="00CD3002" w:rsidRDefault="003758ED" w:rsidP="001933A9">
      <w:pPr>
        <w:tabs>
          <w:tab w:val="left" w:pos="567"/>
        </w:tabs>
        <w:spacing w:before="120" w:after="120" w:line="240" w:lineRule="auto"/>
        <w:rPr>
          <w:bCs/>
        </w:rPr>
      </w:pPr>
      <w:r w:rsidRPr="00CD3002">
        <w:t>Az elmúlt években készült piackutatások szerint növekvő elvárás a fogyasztók részéről a gyártók környezetbarát működése, ezzel egyidejűleg pedig növekszik azon vásárlók aránya, akik figyelembe veszik fogyasztásuk környezetre gyakorolt hatását.</w:t>
      </w:r>
      <w:r w:rsidRPr="00CD3002">
        <w:rPr>
          <w:bCs/>
        </w:rPr>
        <w:t xml:space="preserve"> </w:t>
      </w:r>
      <w:r w:rsidR="00CD3002">
        <w:rPr>
          <w:bCs/>
        </w:rPr>
        <w:t>A GVH ezért kiemelt figyelemmel vizsgálja az ún. „zöld</w:t>
      </w:r>
      <w:r w:rsidR="00A40EBD">
        <w:rPr>
          <w:bCs/>
        </w:rPr>
        <w:t xml:space="preserve"> hirdetéseket”.</w:t>
      </w:r>
    </w:p>
    <w:p w14:paraId="4BC38AA7" w14:textId="214DB22F" w:rsidR="00CD3002" w:rsidRPr="00CD3002" w:rsidRDefault="003758ED" w:rsidP="001933A9">
      <w:pPr>
        <w:tabs>
          <w:tab w:val="left" w:pos="567"/>
        </w:tabs>
        <w:spacing w:before="120" w:after="120" w:line="240" w:lineRule="auto"/>
        <w:rPr>
          <w:color w:val="000000" w:themeColor="text1"/>
          <w:shd w:val="clear" w:color="auto" w:fill="FFFFFF"/>
        </w:rPr>
      </w:pPr>
      <w:r w:rsidRPr="00CD3002">
        <w:rPr>
          <w:color w:val="000000" w:themeColor="text1"/>
          <w:lang w:eastAsia="en-US"/>
        </w:rPr>
        <w:t xml:space="preserve">A GVH 2024 januárjában publikálta </w:t>
      </w:r>
      <w:hyperlink r:id="rId8" w:history="1">
        <w:r w:rsidRPr="00D71356">
          <w:rPr>
            <w:rStyle w:val="Hiperhivatkozs"/>
            <w:color w:val="0000FF"/>
            <w:lang w:eastAsia="en-US"/>
          </w:rPr>
          <w:t>zöld állításokat vizsgáló piacelemzését</w:t>
        </w:r>
      </w:hyperlink>
      <w:r w:rsidRPr="00CD3002">
        <w:rPr>
          <w:color w:val="000000" w:themeColor="text1"/>
          <w:lang w:eastAsia="en-US"/>
        </w:rPr>
        <w:t xml:space="preserve"> amelynek egyik fókuszában az élelmiszerek álltak. A vizsgálat megállapította, hogy</w:t>
      </w:r>
      <w:r w:rsidRPr="00CD3002">
        <w:rPr>
          <w:b/>
          <w:bCs/>
          <w:color w:val="000000" w:themeColor="text1"/>
          <w:shd w:val="clear" w:color="auto" w:fill="FFFFFF"/>
        </w:rPr>
        <w:t> </w:t>
      </w:r>
      <w:r w:rsidRPr="00CD3002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a hazai vállalkozások nagyon széles értelmezésekkel és nem rendszerezett módon kommunikálnak a fenntarthatósággal kapcsolatban</w:t>
      </w:r>
      <w:r w:rsidRPr="00CD3002">
        <w:rPr>
          <w:b/>
          <w:bCs/>
          <w:color w:val="000000" w:themeColor="text1"/>
          <w:shd w:val="clear" w:color="auto" w:fill="FFFFFF"/>
        </w:rPr>
        <w:t>.</w:t>
      </w:r>
      <w:r w:rsidRPr="00CD3002">
        <w:rPr>
          <w:color w:val="000000" w:themeColor="text1"/>
          <w:shd w:val="clear" w:color="auto" w:fill="FFFFFF"/>
        </w:rPr>
        <w:t xml:space="preserve"> Számos vállalkozás ún. bizalmi jegyekkel, logókkal támasztja alá a „zöld” működését, ugyanakkor nem mindig azonosítható (vagy magyarul nem elérhető) a fogyasztók számára a mögöttük álló tanúsító szervezet vagy szempontrendszer. </w:t>
      </w:r>
      <w:r w:rsidR="00CD3002" w:rsidRPr="00CD3002">
        <w:rPr>
          <w:color w:val="000000" w:themeColor="text1"/>
          <w:shd w:val="clear" w:color="auto" w:fill="FFFFFF"/>
        </w:rPr>
        <w:t xml:space="preserve">A piacelemzés részeként az ELTE-vel közösen végzett kontrollált, </w:t>
      </w:r>
      <w:proofErr w:type="spellStart"/>
      <w:r w:rsidR="00CD3002" w:rsidRPr="00CD3002">
        <w:rPr>
          <w:color w:val="000000" w:themeColor="text1"/>
          <w:shd w:val="clear" w:color="auto" w:fill="FFFFFF"/>
        </w:rPr>
        <w:t>véletlenített</w:t>
      </w:r>
      <w:proofErr w:type="spellEnd"/>
      <w:r w:rsidR="00CD3002" w:rsidRPr="00CD3002">
        <w:rPr>
          <w:color w:val="000000" w:themeColor="text1"/>
          <w:shd w:val="clear" w:color="auto" w:fill="FFFFFF"/>
        </w:rPr>
        <w:t xml:space="preserve"> kísérlet megmutatta, hogy a zöld állítások termékcsomagoláson való megjelenítése hatással van a fogyasztók adott termékről kialakított képére, illetve vásárlási szándékára. Ugyanakkor</w:t>
      </w:r>
      <w:r w:rsidR="00CD3002" w:rsidRPr="00CD3002">
        <w:rPr>
          <w:b/>
          <w:bCs/>
          <w:color w:val="000000" w:themeColor="text1"/>
          <w:shd w:val="clear" w:color="auto" w:fill="FFFFFF"/>
        </w:rPr>
        <w:t> </w:t>
      </w:r>
      <w:r w:rsidR="00CD3002" w:rsidRPr="00CD3002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a fogyasztók jelentős része nincs tisztában a látott állítások pontos tartalmával, és sok esetben félreérti azokat</w:t>
      </w:r>
      <w:r w:rsidR="00CD3002" w:rsidRPr="00CD3002">
        <w:rPr>
          <w:b/>
          <w:bCs/>
          <w:color w:val="000000" w:themeColor="text1"/>
          <w:shd w:val="clear" w:color="auto" w:fill="FFFFFF"/>
        </w:rPr>
        <w:t>.</w:t>
      </w:r>
    </w:p>
    <w:p w14:paraId="677190D5" w14:textId="692703ED" w:rsidR="003E1191" w:rsidRPr="00CD3002" w:rsidRDefault="003758ED" w:rsidP="001933A9">
      <w:pPr>
        <w:tabs>
          <w:tab w:val="left" w:pos="567"/>
        </w:tabs>
        <w:spacing w:before="120" w:after="120" w:line="240" w:lineRule="auto"/>
        <w:rPr>
          <w:color w:val="000000" w:themeColor="text1"/>
          <w:lang w:eastAsia="en-US"/>
        </w:rPr>
      </w:pPr>
      <w:r w:rsidRPr="00CD3002">
        <w:rPr>
          <w:color w:val="000000" w:themeColor="text1"/>
          <w:bdr w:val="none" w:sz="0" w:space="0" w:color="auto" w:frame="1"/>
          <w:shd w:val="clear" w:color="auto" w:fill="FFFFFF"/>
        </w:rPr>
        <w:t xml:space="preserve">A piacelemzés megállapításai alapján a GVH számos javaslattal élt a jogalkotó és a piaci szereplők </w:t>
      </w:r>
      <w:r w:rsidR="00A40EBD">
        <w:rPr>
          <w:color w:val="000000" w:themeColor="text1"/>
          <w:bdr w:val="none" w:sz="0" w:space="0" w:color="auto" w:frame="1"/>
          <w:shd w:val="clear" w:color="auto" w:fill="FFFFFF"/>
        </w:rPr>
        <w:t>felé</w:t>
      </w:r>
      <w:r w:rsidRPr="00CD3002">
        <w:rPr>
          <w:color w:val="000000" w:themeColor="text1"/>
          <w:bdr w:val="none" w:sz="0" w:space="0" w:color="auto" w:frame="1"/>
          <w:shd w:val="clear" w:color="auto" w:fill="FFFFFF"/>
        </w:rPr>
        <w:t>, többek között </w:t>
      </w:r>
      <w:r w:rsidRPr="00CD3002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többszintes, államilag szabályozott fenntarthatósági jelölőrendszer kialakítását javasol</w:t>
      </w:r>
      <w:r w:rsidR="00C65D0A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t</w:t>
      </w:r>
      <w:r w:rsidRPr="00CD3002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a a jogalkotónak</w:t>
      </w:r>
      <w:r w:rsidR="00CD3002" w:rsidRPr="00CD3002">
        <w:rPr>
          <w:rStyle w:val="Kiemels2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.</w:t>
      </w:r>
      <w:r w:rsidR="00CD3002" w:rsidRPr="00CD3002">
        <w:rPr>
          <w:rStyle w:val="Kiemels2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CD3002">
        <w:rPr>
          <w:color w:val="000000" w:themeColor="text1"/>
        </w:rPr>
        <w:t xml:space="preserve"> </w:t>
      </w:r>
    </w:p>
    <w:p w14:paraId="15A22B9A" w14:textId="77777777" w:rsidR="005C6E7A" w:rsidRDefault="003E1191" w:rsidP="00D71356">
      <w:pPr>
        <w:spacing w:before="120" w:after="120" w:line="240" w:lineRule="auto"/>
      </w:pPr>
      <w:r w:rsidRPr="00CD3002">
        <w:rPr>
          <w:lang w:eastAsia="en-US"/>
        </w:rPr>
        <w:t>Ehhez kapcsolódóan a GVH Podcast vendége Szöllősi Réka független élelmiszerpolitikai elemző és fenntarthatósági tanácsadó volt. A beszélgetés során Berezvai Zombor, a GVH vezető közgazdásza olyan kérdésekre kereste a választ, mint az élelmiszerek környezetterhelése, ezen belül is az alapanyagtermelés, a szállítás és a csomagolás jelentősége</w:t>
      </w:r>
      <w:r w:rsidR="00CD3002" w:rsidRPr="00CD3002">
        <w:rPr>
          <w:lang w:eastAsia="en-US"/>
        </w:rPr>
        <w:t xml:space="preserve">. Ezen kívül szó esett </w:t>
      </w:r>
      <w:r w:rsidRPr="00CD3002">
        <w:rPr>
          <w:lang w:eastAsia="en-US"/>
        </w:rPr>
        <w:t>egy egységes fenntarthatósági jelölési rendszer kiépítésének lehetőségei</w:t>
      </w:r>
      <w:r w:rsidR="00CD3002" w:rsidRPr="00CD3002">
        <w:rPr>
          <w:lang w:eastAsia="en-US"/>
        </w:rPr>
        <w:t xml:space="preserve">ről és nehézségeiről és a </w:t>
      </w:r>
      <w:r w:rsidR="005C6E7A">
        <w:t xml:space="preserve">nemzetközi mezőnyben sikeres fenntartható termékekről és vállalatokról. </w:t>
      </w:r>
    </w:p>
    <w:p w14:paraId="369E1D88" w14:textId="096F61EE" w:rsidR="003E1191" w:rsidRPr="00CD3002" w:rsidRDefault="003E1191" w:rsidP="001933A9">
      <w:pPr>
        <w:spacing w:before="120" w:after="120" w:line="240" w:lineRule="auto"/>
      </w:pPr>
      <w:r w:rsidRPr="00CD3002">
        <w:t>A beszélgetés – a GVH podcast korábbi adásai mellett – meghallgatható </w:t>
      </w:r>
    </w:p>
    <w:p w14:paraId="6ADFABAB" w14:textId="77777777" w:rsidR="003E1191" w:rsidRPr="00B702A5" w:rsidRDefault="003E1191" w:rsidP="001933A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a Gazdasági Versenyhivatal honlapján: </w:t>
      </w:r>
      <w:hyperlink r:id="rId9" w:history="1">
        <w:r w:rsidRPr="00B702A5">
          <w:rPr>
            <w:rStyle w:val="Hiperhivatkozs"/>
            <w:rFonts w:ascii="Times New Roman" w:hAnsi="Times New Roman" w:cs="Times New Roman"/>
            <w:sz w:val="24"/>
            <w:szCs w:val="24"/>
          </w:rPr>
          <w:t>https://gvh.hu/sajtoszoba/gvh-podcast,</w:t>
        </w:r>
      </w:hyperlink>
    </w:p>
    <w:p w14:paraId="21C9A0FB" w14:textId="785D98FA" w:rsidR="003E1191" w:rsidRPr="00B702A5" w:rsidRDefault="003E1191" w:rsidP="001933A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a GVH </w:t>
      </w:r>
      <w:proofErr w:type="spellStart"/>
      <w:r w:rsidRPr="00B702A5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B702A5">
        <w:rPr>
          <w:rFonts w:ascii="Times New Roman" w:hAnsi="Times New Roman" w:cs="Times New Roman"/>
          <w:sz w:val="24"/>
          <w:szCs w:val="24"/>
        </w:rPr>
        <w:t xml:space="preserve">-csatornáján: </w:t>
      </w:r>
      <w:hyperlink r:id="rId10" w:history="1">
        <w:r w:rsidRPr="00B702A5">
          <w:rPr>
            <w:rStyle w:val="Hiperhivatkozs"/>
            <w:rFonts w:ascii="Times New Roman" w:hAnsi="Times New Roman" w:cs="Times New Roman"/>
            <w:sz w:val="24"/>
            <w:szCs w:val="24"/>
          </w:rPr>
          <w:t>https://youtu.be/z5LpcG4nOns</w:t>
        </w:r>
      </w:hyperlink>
    </w:p>
    <w:p w14:paraId="40DE1FA2" w14:textId="77777777" w:rsidR="00B702A5" w:rsidRPr="00B702A5" w:rsidRDefault="003E1191" w:rsidP="00982B8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valamint a nemzeti versenyhatóság </w:t>
      </w:r>
      <w:proofErr w:type="spellStart"/>
      <w:r w:rsidRPr="00B702A5">
        <w:rPr>
          <w:rFonts w:ascii="Times New Roman" w:hAnsi="Times New Roman" w:cs="Times New Roman"/>
          <w:sz w:val="24"/>
          <w:szCs w:val="24"/>
        </w:rPr>
        <w:t>Spotify</w:t>
      </w:r>
      <w:proofErr w:type="spellEnd"/>
      <w:r w:rsidRPr="00B702A5">
        <w:rPr>
          <w:rFonts w:ascii="Times New Roman" w:hAnsi="Times New Roman" w:cs="Times New Roman"/>
          <w:sz w:val="24"/>
          <w:szCs w:val="24"/>
        </w:rPr>
        <w:t xml:space="preserve"> csatornáján: </w:t>
      </w:r>
      <w:hyperlink r:id="rId11" w:history="1">
        <w:r w:rsidR="00B702A5" w:rsidRPr="00B702A5">
          <w:rPr>
            <w:rStyle w:val="Hiperhivatkozs"/>
            <w:rFonts w:ascii="Times New Roman" w:hAnsi="Times New Roman" w:cs="Times New Roman"/>
            <w:sz w:val="24"/>
            <w:szCs w:val="24"/>
          </w:rPr>
          <w:t>https://open.spotify.com/episode/2AA6Ifu5gFnIKayBbNTZiG</w:t>
        </w:r>
      </w:hyperlink>
    </w:p>
    <w:p w14:paraId="7EE9FD47" w14:textId="764B468A" w:rsidR="003758ED" w:rsidRPr="00B702A5" w:rsidRDefault="003758ED" w:rsidP="00B702A5">
      <w:pPr>
        <w:spacing w:before="120" w:after="120" w:line="240" w:lineRule="auto"/>
        <w:rPr>
          <w:b/>
          <w:bCs/>
          <w:color w:val="000000" w:themeColor="text1"/>
        </w:rPr>
      </w:pPr>
      <w:r w:rsidRPr="00B702A5">
        <w:rPr>
          <w:color w:val="333333"/>
          <w:shd w:val="clear" w:color="auto" w:fill="FFFFFF"/>
        </w:rPr>
        <w:t>A fogyasztók </w:t>
      </w:r>
      <w:hyperlink r:id="rId12" w:history="1">
        <w:r w:rsidRPr="00B702A5">
          <w:rPr>
            <w:rStyle w:val="Hiperhivatkozs"/>
            <w:color w:val="0000FF"/>
            <w:bdr w:val="none" w:sz="0" w:space="0" w:color="auto" w:frame="1"/>
            <w:shd w:val="clear" w:color="auto" w:fill="FFFFFF"/>
          </w:rPr>
          <w:t>a GVH honlapján olvashatnak bővebben</w:t>
        </w:r>
      </w:hyperlink>
      <w:r w:rsidRPr="00B702A5">
        <w:rPr>
          <w:color w:val="333333"/>
          <w:shd w:val="clear" w:color="auto" w:fill="FFFFFF"/>
        </w:rPr>
        <w:t xml:space="preserve"> a </w:t>
      </w:r>
      <w:r w:rsidR="00CD3002" w:rsidRPr="00B702A5">
        <w:rPr>
          <w:color w:val="333333"/>
          <w:shd w:val="clear" w:color="auto" w:fill="FFFFFF"/>
        </w:rPr>
        <w:t>zöld hirdetésekről</w:t>
      </w:r>
      <w:r w:rsidRPr="00B702A5">
        <w:rPr>
          <w:color w:val="333333"/>
          <w:shd w:val="clear" w:color="auto" w:fill="FFFFFF"/>
        </w:rPr>
        <w:t>, a vállalkozások pedig a hatóság </w:t>
      </w:r>
      <w:hyperlink r:id="rId13" w:history="1">
        <w:r w:rsidRPr="00B702A5">
          <w:rPr>
            <w:rStyle w:val="Hiperhivatkozs"/>
            <w:color w:val="0000FF"/>
            <w:bdr w:val="none" w:sz="0" w:space="0" w:color="auto" w:frame="1"/>
            <w:shd w:val="clear" w:color="auto" w:fill="FFFFFF"/>
          </w:rPr>
          <w:t>Zöld marketing útmutatójából</w:t>
        </w:r>
      </w:hyperlink>
      <w:r w:rsidRPr="00B702A5">
        <w:rPr>
          <w:color w:val="333333"/>
          <w:shd w:val="clear" w:color="auto" w:fill="FFFFFF"/>
        </w:rPr>
        <w:t> kaphatnak közérthető iránymutatást a környezetvédelemre vonatkozó reklámállítások elvárásairól.</w:t>
      </w:r>
    </w:p>
    <w:p w14:paraId="0B6C6CB3" w14:textId="496F73F4" w:rsidR="006D4452" w:rsidRPr="001933A9" w:rsidRDefault="003A45F2" w:rsidP="001933A9">
      <w:pPr>
        <w:spacing w:before="240" w:after="240" w:line="240" w:lineRule="auto"/>
        <w:rPr>
          <w:b/>
          <w:bCs/>
          <w:color w:val="000000" w:themeColor="text1"/>
        </w:rPr>
      </w:pPr>
      <w:r w:rsidRPr="00CD3002">
        <w:rPr>
          <w:b/>
          <w:bCs/>
          <w:color w:val="000000" w:themeColor="text1"/>
        </w:rPr>
        <w:t xml:space="preserve">GVH Közszolgálati </w:t>
      </w:r>
      <w:r w:rsidR="00552D82" w:rsidRPr="00CD3002">
        <w:rPr>
          <w:b/>
          <w:bCs/>
          <w:color w:val="000000" w:themeColor="text1"/>
        </w:rPr>
        <w:t xml:space="preserve">kommunikációs </w:t>
      </w:r>
      <w:r w:rsidRPr="00CD3002">
        <w:rPr>
          <w:b/>
          <w:bCs/>
          <w:color w:val="000000" w:themeColor="text1"/>
        </w:rPr>
        <w:t>Iroda</w:t>
      </w:r>
    </w:p>
    <w:p w14:paraId="0D04E660" w14:textId="02CCF1FF" w:rsidR="003A45F2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További információ:</w:t>
      </w:r>
    </w:p>
    <w:p w14:paraId="1006B7C3" w14:textId="77777777" w:rsidR="003A45F2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Horváth Bálint, kommunikációs vezető +36 20 238 6939</w:t>
      </w:r>
    </w:p>
    <w:p w14:paraId="62B10205" w14:textId="3526249E" w:rsidR="006A045E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Gondolovics Katalin, sajtószóvivő +36 30 603 1170</w:t>
      </w:r>
    </w:p>
    <w:sectPr w:rsidR="006A045E" w:rsidRPr="00CD3002" w:rsidSect="000A01A6">
      <w:footerReference w:type="default" r:id="rId14"/>
      <w:headerReference w:type="first" r:id="rId15"/>
      <w:footerReference w:type="first" r:id="rId16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6E91" w14:textId="77777777" w:rsidR="007B5D6E" w:rsidRDefault="007B5D6E">
      <w:pPr>
        <w:spacing w:after="0" w:line="240" w:lineRule="auto"/>
      </w:pPr>
      <w:r>
        <w:separator/>
      </w:r>
    </w:p>
  </w:endnote>
  <w:endnote w:type="continuationSeparator" w:id="0">
    <w:p w14:paraId="77F4E407" w14:textId="77777777" w:rsidR="007B5D6E" w:rsidRDefault="007B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1E86" w14:textId="77777777" w:rsidR="007B5D6E" w:rsidRDefault="007B5D6E">
      <w:pPr>
        <w:spacing w:after="0" w:line="240" w:lineRule="auto"/>
      </w:pPr>
      <w:r>
        <w:separator/>
      </w:r>
    </w:p>
  </w:footnote>
  <w:footnote w:type="continuationSeparator" w:id="0">
    <w:p w14:paraId="3751943A" w14:textId="77777777" w:rsidR="007B5D6E" w:rsidRDefault="007B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E32C32"/>
    <w:multiLevelType w:val="multilevel"/>
    <w:tmpl w:val="76D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5"/>
  </w:num>
  <w:num w:numId="3" w16cid:durableId="1443572626">
    <w:abstractNumId w:val="28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9"/>
  </w:num>
  <w:num w:numId="9" w16cid:durableId="1619295313">
    <w:abstractNumId w:val="23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7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4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6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2"/>
  </w:num>
  <w:num w:numId="30" w16cid:durableId="152182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33A9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A2B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0CDC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1530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3E9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8ED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42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191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1287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E7A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54CB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B5D6E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E4F"/>
    <w:rsid w:val="007F1413"/>
    <w:rsid w:val="007F2274"/>
    <w:rsid w:val="007F237B"/>
    <w:rsid w:val="007F28E0"/>
    <w:rsid w:val="007F3D36"/>
    <w:rsid w:val="007F3D80"/>
    <w:rsid w:val="007F4294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58F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467D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4E88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0EBD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2A5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0E7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5D0A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3002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1356"/>
    <w:rsid w:val="00D73880"/>
    <w:rsid w:val="00D739D5"/>
    <w:rsid w:val="00D75A96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4112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dontesek/agazati_vizsgalatok_piacelemzesek/piacelemzesek/piacelemzes-a-kornyezetvedelemhez-kotodo-allitasok-piaci-szereplok-altali-kialakitasarol-es-alkalmazasarol" TargetMode="External"/><Relationship Id="rId13" Type="http://schemas.openxmlformats.org/officeDocument/2006/relationships/hyperlink" Target="https://www.gvh.hu/pfile/file?path=/szakmai_felhasznaloknak/tajekoztatok/szakmai_felhasznalok_tajekoztatok_zold-iranymutatas_201217&amp;inline=tru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fogyasztoknak/gondolja_vegig_higgadtan/zold_hirdetes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spotify.com/episode/2AA6Ifu5gFnIKayBbNTZi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z5LpcG4n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gvh-podcas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8</cp:revision>
  <cp:lastPrinted>2023-09-29T09:12:00Z</cp:lastPrinted>
  <dcterms:created xsi:type="dcterms:W3CDTF">2024-04-11T12:44:00Z</dcterms:created>
  <dcterms:modified xsi:type="dcterms:W3CDTF">2024-04-12T09:07:00Z</dcterms:modified>
</cp:coreProperties>
</file>