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40" w:rsidRPr="00CD1893" w:rsidRDefault="00B15F1F" w:rsidP="00C73657">
      <w:pPr>
        <w:tabs>
          <w:tab w:val="left" w:pos="851"/>
        </w:tabs>
        <w:spacing w:after="120"/>
        <w:ind w:left="851"/>
        <w:jc w:val="center"/>
        <w:rPr>
          <w:b/>
          <w:sz w:val="32"/>
          <w:szCs w:val="32"/>
        </w:rPr>
      </w:pPr>
      <w:r w:rsidRPr="00CD1893">
        <w:rPr>
          <w:b/>
          <w:sz w:val="32"/>
          <w:szCs w:val="32"/>
        </w:rPr>
        <w:t xml:space="preserve">Megtévesztő </w:t>
      </w:r>
      <w:r w:rsidR="00A93FF2">
        <w:rPr>
          <w:b/>
          <w:sz w:val="32"/>
          <w:szCs w:val="32"/>
        </w:rPr>
        <w:t xml:space="preserve">a „Megbízható Cég” </w:t>
      </w:r>
      <w:r w:rsidR="00B94FFC">
        <w:rPr>
          <w:b/>
          <w:sz w:val="32"/>
          <w:szCs w:val="32"/>
        </w:rPr>
        <w:t>tanúsítvány</w:t>
      </w:r>
    </w:p>
    <w:p w:rsidR="0074703F" w:rsidRDefault="00D65571" w:rsidP="00C73657">
      <w:pPr>
        <w:tabs>
          <w:tab w:val="left" w:pos="567"/>
        </w:tabs>
        <w:spacing w:after="120"/>
        <w:ind w:left="567"/>
        <w:rPr>
          <w:b/>
          <w:szCs w:val="24"/>
        </w:rPr>
      </w:pPr>
      <w:r w:rsidRPr="00CD1893">
        <w:rPr>
          <w:b/>
          <w:szCs w:val="24"/>
        </w:rPr>
        <w:t xml:space="preserve">A Gazdasági Versenyhivatal (GVH) </w:t>
      </w:r>
      <w:r w:rsidR="00FA410B">
        <w:rPr>
          <w:b/>
          <w:szCs w:val="24"/>
        </w:rPr>
        <w:t xml:space="preserve">megállapította, hogy </w:t>
      </w:r>
      <w:r w:rsidR="00FA410B" w:rsidRPr="00FA410B">
        <w:rPr>
          <w:b/>
          <w:szCs w:val="24"/>
        </w:rPr>
        <w:t xml:space="preserve">az Ügyfél Vélemény Vizsgálati Központ Kft. </w:t>
      </w:r>
      <w:r w:rsidR="003F3D03" w:rsidRPr="00CD1893">
        <w:rPr>
          <w:b/>
          <w:szCs w:val="24"/>
        </w:rPr>
        <w:t xml:space="preserve">tisztességtelen kereskedelmi </w:t>
      </w:r>
      <w:r w:rsidR="00FA410B">
        <w:rPr>
          <w:b/>
          <w:szCs w:val="24"/>
        </w:rPr>
        <w:t xml:space="preserve">és üzleti </w:t>
      </w:r>
      <w:r w:rsidR="003F3D03" w:rsidRPr="00CD1893">
        <w:rPr>
          <w:b/>
          <w:szCs w:val="24"/>
        </w:rPr>
        <w:t xml:space="preserve">gyakorlatot </w:t>
      </w:r>
      <w:r w:rsidR="00FA410B">
        <w:rPr>
          <w:b/>
          <w:szCs w:val="24"/>
        </w:rPr>
        <w:t>folytat</w:t>
      </w:r>
      <w:r w:rsidR="003F3D03" w:rsidRPr="00CD1893">
        <w:rPr>
          <w:b/>
          <w:szCs w:val="24"/>
        </w:rPr>
        <w:t xml:space="preserve"> a</w:t>
      </w:r>
      <w:r w:rsidR="003F3D03" w:rsidRPr="00CD1893">
        <w:rPr>
          <w:szCs w:val="24"/>
        </w:rPr>
        <w:t xml:space="preserve"> </w:t>
      </w:r>
      <w:r w:rsidR="00FA410B">
        <w:rPr>
          <w:szCs w:val="24"/>
        </w:rPr>
        <w:t>„</w:t>
      </w:r>
      <w:r w:rsidR="00FA410B">
        <w:rPr>
          <w:b/>
          <w:i/>
          <w:szCs w:val="24"/>
        </w:rPr>
        <w:t xml:space="preserve">Megbízható Cég” </w:t>
      </w:r>
      <w:r w:rsidR="00E06C71">
        <w:rPr>
          <w:b/>
          <w:szCs w:val="24"/>
        </w:rPr>
        <w:t>megjelölés</w:t>
      </w:r>
      <w:r w:rsidR="00C706CE">
        <w:rPr>
          <w:b/>
          <w:szCs w:val="24"/>
        </w:rPr>
        <w:t xml:space="preserve"> használatakor</w:t>
      </w:r>
      <w:r w:rsidR="00E06C71">
        <w:rPr>
          <w:b/>
          <w:szCs w:val="24"/>
        </w:rPr>
        <w:t xml:space="preserve">, valamint e tanúsítvány </w:t>
      </w:r>
      <w:r w:rsidR="003F3D03" w:rsidRPr="00CD1893">
        <w:rPr>
          <w:b/>
          <w:szCs w:val="24"/>
        </w:rPr>
        <w:t>népszerűsítés</w:t>
      </w:r>
      <w:r w:rsidR="00E06C71">
        <w:rPr>
          <w:b/>
          <w:szCs w:val="24"/>
        </w:rPr>
        <w:t>ével,</w:t>
      </w:r>
      <w:r w:rsidR="00FA410B">
        <w:rPr>
          <w:b/>
          <w:szCs w:val="24"/>
        </w:rPr>
        <w:t xml:space="preserve"> </w:t>
      </w:r>
      <w:r w:rsidR="003F3D03" w:rsidRPr="00CD1893">
        <w:rPr>
          <w:b/>
          <w:szCs w:val="24"/>
        </w:rPr>
        <w:t xml:space="preserve">mert </w:t>
      </w:r>
      <w:r w:rsidR="00E06C71">
        <w:rPr>
          <w:b/>
          <w:szCs w:val="24"/>
        </w:rPr>
        <w:t xml:space="preserve">e </w:t>
      </w:r>
      <w:r w:rsidR="00C706CE">
        <w:rPr>
          <w:b/>
          <w:szCs w:val="24"/>
        </w:rPr>
        <w:t>minősítést</w:t>
      </w:r>
      <w:r w:rsidR="00E06C71">
        <w:rPr>
          <w:b/>
          <w:szCs w:val="24"/>
        </w:rPr>
        <w:t xml:space="preserve"> </w:t>
      </w:r>
      <w:r w:rsidR="0074703F" w:rsidRPr="002A0021">
        <w:rPr>
          <w:b/>
          <w:szCs w:val="24"/>
        </w:rPr>
        <w:t>csupán</w:t>
      </w:r>
      <w:r w:rsidR="0074703F">
        <w:rPr>
          <w:b/>
          <w:szCs w:val="24"/>
        </w:rPr>
        <w:t xml:space="preserve"> </w:t>
      </w:r>
      <w:r w:rsidR="00E06C71">
        <w:rPr>
          <w:b/>
          <w:szCs w:val="24"/>
        </w:rPr>
        <w:t>interne</w:t>
      </w:r>
      <w:r w:rsidR="007D60BF">
        <w:rPr>
          <w:b/>
          <w:szCs w:val="24"/>
        </w:rPr>
        <w:t xml:space="preserve">tes keresések alapján </w:t>
      </w:r>
      <w:r w:rsidR="00C706CE">
        <w:rPr>
          <w:b/>
          <w:szCs w:val="24"/>
        </w:rPr>
        <w:t>adja</w:t>
      </w:r>
      <w:r w:rsidR="001A1544">
        <w:rPr>
          <w:b/>
          <w:szCs w:val="24"/>
        </w:rPr>
        <w:t xml:space="preserve">, </w:t>
      </w:r>
      <w:r w:rsidR="00B94FFC">
        <w:rPr>
          <w:b/>
          <w:szCs w:val="24"/>
        </w:rPr>
        <w:t xml:space="preserve">így </w:t>
      </w:r>
      <w:r w:rsidR="00E06C71">
        <w:rPr>
          <w:b/>
          <w:szCs w:val="24"/>
        </w:rPr>
        <w:t xml:space="preserve">megalapozatlanul állítja </w:t>
      </w:r>
      <w:r w:rsidR="00B94FFC">
        <w:rPr>
          <w:b/>
          <w:szCs w:val="24"/>
        </w:rPr>
        <w:t xml:space="preserve">az általa megvizsgált cégekről, hogy </w:t>
      </w:r>
      <w:r w:rsidR="00C706CE">
        <w:rPr>
          <w:b/>
          <w:szCs w:val="24"/>
        </w:rPr>
        <w:t xml:space="preserve">azok </w:t>
      </w:r>
      <w:r w:rsidR="00B94FFC">
        <w:rPr>
          <w:b/>
          <w:szCs w:val="24"/>
        </w:rPr>
        <w:t>megbízhatók</w:t>
      </w:r>
      <w:r w:rsidR="00E06C71">
        <w:rPr>
          <w:b/>
          <w:szCs w:val="24"/>
        </w:rPr>
        <w:t xml:space="preserve">. </w:t>
      </w:r>
      <w:r w:rsidR="00443B87">
        <w:rPr>
          <w:b/>
          <w:szCs w:val="24"/>
        </w:rPr>
        <w:br/>
      </w:r>
      <w:bookmarkStart w:id="0" w:name="_GoBack"/>
      <w:bookmarkEnd w:id="0"/>
      <w:r w:rsidR="0074703F" w:rsidRPr="0074703F">
        <w:rPr>
          <w:b/>
          <w:szCs w:val="24"/>
        </w:rPr>
        <w:t xml:space="preserve">A jogsértésért </w:t>
      </w:r>
      <w:r w:rsidR="0074703F">
        <w:rPr>
          <w:b/>
          <w:szCs w:val="24"/>
        </w:rPr>
        <w:t>7</w:t>
      </w:r>
      <w:r w:rsidR="0074703F" w:rsidRPr="00CD1893">
        <w:rPr>
          <w:b/>
          <w:szCs w:val="24"/>
        </w:rPr>
        <w:t xml:space="preserve">.000.000 </w:t>
      </w:r>
      <w:r w:rsidR="0074703F" w:rsidRPr="0074703F">
        <w:rPr>
          <w:b/>
          <w:szCs w:val="24"/>
        </w:rPr>
        <w:t xml:space="preserve">forint bírságot szabott ki a GVH, egyúttal eltiltotta a </w:t>
      </w:r>
      <w:r w:rsidR="0074703F">
        <w:rPr>
          <w:b/>
          <w:szCs w:val="24"/>
        </w:rPr>
        <w:t xml:space="preserve">vállalkozást </w:t>
      </w:r>
      <w:r w:rsidR="0074703F" w:rsidRPr="0074703F">
        <w:rPr>
          <w:b/>
          <w:szCs w:val="24"/>
        </w:rPr>
        <w:t xml:space="preserve">a jogsértő magatartás folytatásától. </w:t>
      </w:r>
    </w:p>
    <w:p w:rsidR="00E06C71" w:rsidRDefault="00E06C71" w:rsidP="00C73657">
      <w:pPr>
        <w:tabs>
          <w:tab w:val="left" w:pos="567"/>
        </w:tabs>
        <w:spacing w:after="120"/>
        <w:ind w:left="567"/>
        <w:rPr>
          <w:szCs w:val="24"/>
        </w:rPr>
      </w:pPr>
      <w:r>
        <w:rPr>
          <w:szCs w:val="24"/>
        </w:rPr>
        <w:t>A</w:t>
      </w:r>
      <w:r w:rsidRPr="00E06C71">
        <w:rPr>
          <w:szCs w:val="24"/>
        </w:rPr>
        <w:t>z Ügyfél Vélemény Vizsgálati Központ Kft.</w:t>
      </w:r>
      <w:r>
        <w:rPr>
          <w:szCs w:val="24"/>
        </w:rPr>
        <w:t xml:space="preserve"> </w:t>
      </w:r>
      <w:r w:rsidR="00C706CE">
        <w:rPr>
          <w:szCs w:val="24"/>
        </w:rPr>
        <w:t xml:space="preserve">2014 decembere óta folyamatosan hirdeti </w:t>
      </w:r>
      <w:r>
        <w:rPr>
          <w:szCs w:val="24"/>
        </w:rPr>
        <w:t xml:space="preserve">a </w:t>
      </w:r>
      <w:r w:rsidRPr="001A1544">
        <w:rPr>
          <w:i/>
          <w:szCs w:val="24"/>
        </w:rPr>
        <w:t>„Megbízható Cég”</w:t>
      </w:r>
      <w:r w:rsidRPr="00E06C71">
        <w:rPr>
          <w:szCs w:val="24"/>
        </w:rPr>
        <w:t xml:space="preserve"> mi</w:t>
      </w:r>
      <w:r>
        <w:rPr>
          <w:szCs w:val="24"/>
        </w:rPr>
        <w:t xml:space="preserve">nősítést igazoló tanúsítványt </w:t>
      </w:r>
      <w:r w:rsidR="00C706CE">
        <w:rPr>
          <w:szCs w:val="24"/>
        </w:rPr>
        <w:t xml:space="preserve">egy </w:t>
      </w:r>
      <w:r>
        <w:rPr>
          <w:szCs w:val="24"/>
        </w:rPr>
        <w:t xml:space="preserve">ezt jelölő </w:t>
      </w:r>
      <w:r w:rsidRPr="00E06C71">
        <w:rPr>
          <w:szCs w:val="24"/>
        </w:rPr>
        <w:t>matricá</w:t>
      </w:r>
      <w:r>
        <w:rPr>
          <w:szCs w:val="24"/>
        </w:rPr>
        <w:t>val, direkt marketing</w:t>
      </w:r>
      <w:r w:rsidR="007D60BF">
        <w:rPr>
          <w:szCs w:val="24"/>
        </w:rPr>
        <w:t xml:space="preserve"> levelekkel és</w:t>
      </w:r>
      <w:r>
        <w:rPr>
          <w:szCs w:val="24"/>
        </w:rPr>
        <w:t xml:space="preserve"> telefonhív</w:t>
      </w:r>
      <w:r w:rsidR="007D60BF">
        <w:rPr>
          <w:szCs w:val="24"/>
        </w:rPr>
        <w:t>ásokkal</w:t>
      </w:r>
      <w:r w:rsidR="0074703F">
        <w:rPr>
          <w:szCs w:val="24"/>
        </w:rPr>
        <w:t>,</w:t>
      </w:r>
      <w:r>
        <w:rPr>
          <w:szCs w:val="24"/>
        </w:rPr>
        <w:t xml:space="preserve"> </w:t>
      </w:r>
      <w:r w:rsidR="007D60BF">
        <w:rPr>
          <w:szCs w:val="24"/>
        </w:rPr>
        <w:t>valamint honlapjai</w:t>
      </w:r>
      <w:r w:rsidRPr="00E06C71">
        <w:rPr>
          <w:szCs w:val="24"/>
        </w:rPr>
        <w:t>n</w:t>
      </w:r>
      <w:r w:rsidR="007D60BF">
        <w:rPr>
          <w:szCs w:val="24"/>
        </w:rPr>
        <w:t xml:space="preserve">. </w:t>
      </w:r>
    </w:p>
    <w:p w:rsidR="007D60BF" w:rsidRDefault="00F92918" w:rsidP="00C73657">
      <w:pPr>
        <w:tabs>
          <w:tab w:val="left" w:pos="567"/>
        </w:tabs>
        <w:spacing w:after="120"/>
        <w:ind w:left="567"/>
        <w:rPr>
          <w:szCs w:val="24"/>
        </w:rPr>
      </w:pPr>
      <w:r w:rsidRPr="00CD1893">
        <w:rPr>
          <w:szCs w:val="24"/>
        </w:rPr>
        <w:t xml:space="preserve">A GVH vizsgálata feltárta, hogy </w:t>
      </w:r>
      <w:r w:rsidR="007D60BF">
        <w:rPr>
          <w:szCs w:val="24"/>
        </w:rPr>
        <w:t xml:space="preserve">az </w:t>
      </w:r>
      <w:r w:rsidR="007D60BF" w:rsidRPr="007D60BF">
        <w:rPr>
          <w:szCs w:val="24"/>
        </w:rPr>
        <w:t>Ügyfél Vélemény Vizsgálati Központ Kft.</w:t>
      </w:r>
    </w:p>
    <w:p w:rsidR="007D60BF" w:rsidRDefault="007D60BF" w:rsidP="00C73657">
      <w:pPr>
        <w:pStyle w:val="Listaszerbekezds"/>
        <w:numPr>
          <w:ilvl w:val="0"/>
          <w:numId w:val="38"/>
        </w:numPr>
        <w:tabs>
          <w:tab w:val="left" w:pos="567"/>
          <w:tab w:val="left" w:pos="851"/>
        </w:tabs>
        <w:spacing w:after="120"/>
        <w:ind w:left="128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60BF">
        <w:rPr>
          <w:rFonts w:ascii="Times New Roman" w:hAnsi="Times New Roman"/>
          <w:sz w:val="24"/>
          <w:szCs w:val="24"/>
        </w:rPr>
        <w:t>nem rendelkezik egyértelmű, írásba foglalt kritériumokkal a tanúsítvány kiállításának szempontjai</w:t>
      </w:r>
      <w:r w:rsidR="001A1544">
        <w:rPr>
          <w:rFonts w:ascii="Times New Roman" w:hAnsi="Times New Roman"/>
          <w:sz w:val="24"/>
          <w:szCs w:val="24"/>
        </w:rPr>
        <w:t>ról</w:t>
      </w:r>
      <w:r w:rsidR="00C73657">
        <w:rPr>
          <w:rFonts w:ascii="Times New Roman" w:hAnsi="Times New Roman"/>
          <w:sz w:val="24"/>
          <w:szCs w:val="24"/>
        </w:rPr>
        <w:t>;</w:t>
      </w:r>
    </w:p>
    <w:p w:rsidR="007D60BF" w:rsidRDefault="007D60BF" w:rsidP="00C73657">
      <w:pPr>
        <w:pStyle w:val="Listaszerbekezds"/>
        <w:numPr>
          <w:ilvl w:val="0"/>
          <w:numId w:val="38"/>
        </w:numPr>
        <w:tabs>
          <w:tab w:val="left" w:pos="567"/>
          <w:tab w:val="left" w:pos="851"/>
        </w:tabs>
        <w:spacing w:after="120"/>
        <w:ind w:left="128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60BF">
        <w:rPr>
          <w:rFonts w:ascii="Times New Roman" w:hAnsi="Times New Roman"/>
          <w:sz w:val="24"/>
          <w:szCs w:val="24"/>
        </w:rPr>
        <w:t xml:space="preserve">nem ad következetes és világos tájékoztatást a </w:t>
      </w:r>
      <w:r w:rsidRPr="001A1544">
        <w:rPr>
          <w:rFonts w:ascii="Times New Roman" w:hAnsi="Times New Roman"/>
          <w:i/>
          <w:sz w:val="24"/>
          <w:szCs w:val="24"/>
        </w:rPr>
        <w:t>„Megbízható cég”</w:t>
      </w:r>
      <w:r w:rsidRPr="007D60BF">
        <w:rPr>
          <w:rFonts w:ascii="Times New Roman" w:hAnsi="Times New Roman"/>
          <w:sz w:val="24"/>
          <w:szCs w:val="24"/>
        </w:rPr>
        <w:t xml:space="preserve"> </w:t>
      </w:r>
      <w:r w:rsidR="001A1544">
        <w:rPr>
          <w:rFonts w:ascii="Times New Roman" w:hAnsi="Times New Roman"/>
          <w:sz w:val="24"/>
          <w:szCs w:val="24"/>
        </w:rPr>
        <w:t xml:space="preserve">tanúsítvány megszerzéséhez szükséges </w:t>
      </w:r>
      <w:r w:rsidRPr="007D60BF">
        <w:rPr>
          <w:rFonts w:ascii="Times New Roman" w:hAnsi="Times New Roman"/>
          <w:sz w:val="24"/>
          <w:szCs w:val="24"/>
        </w:rPr>
        <w:t xml:space="preserve">vizsgálat </w:t>
      </w:r>
      <w:r w:rsidR="00C73657">
        <w:rPr>
          <w:rFonts w:ascii="Times New Roman" w:hAnsi="Times New Roman"/>
          <w:sz w:val="24"/>
          <w:szCs w:val="24"/>
        </w:rPr>
        <w:t>kiterjedtségéről;</w:t>
      </w:r>
    </w:p>
    <w:p w:rsidR="007D60BF" w:rsidRPr="007D60BF" w:rsidRDefault="007D60BF" w:rsidP="00C73657">
      <w:pPr>
        <w:pStyle w:val="Listaszerbekezds"/>
        <w:numPr>
          <w:ilvl w:val="0"/>
          <w:numId w:val="38"/>
        </w:numPr>
        <w:tabs>
          <w:tab w:val="left" w:pos="567"/>
          <w:tab w:val="left" w:pos="851"/>
        </w:tabs>
        <w:spacing w:after="120"/>
        <w:ind w:left="128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60BF">
        <w:rPr>
          <w:rFonts w:ascii="Times New Roman" w:hAnsi="Times New Roman"/>
          <w:sz w:val="24"/>
          <w:szCs w:val="24"/>
        </w:rPr>
        <w:t xml:space="preserve">a </w:t>
      </w:r>
      <w:r w:rsidRPr="001A1544">
        <w:rPr>
          <w:rFonts w:ascii="Times New Roman" w:hAnsi="Times New Roman"/>
          <w:i/>
          <w:sz w:val="24"/>
          <w:szCs w:val="24"/>
        </w:rPr>
        <w:t>„Megbízható Cég”</w:t>
      </w:r>
      <w:r w:rsidRPr="007D60BF">
        <w:rPr>
          <w:rFonts w:ascii="Times New Roman" w:hAnsi="Times New Roman"/>
          <w:sz w:val="24"/>
          <w:szCs w:val="24"/>
        </w:rPr>
        <w:t xml:space="preserve"> megjelölés alkalmazását </w:t>
      </w:r>
      <w:r w:rsidR="00B94FFC">
        <w:rPr>
          <w:rFonts w:ascii="Times New Roman" w:hAnsi="Times New Roman"/>
          <w:sz w:val="24"/>
          <w:szCs w:val="24"/>
        </w:rPr>
        <w:t xml:space="preserve">arra </w:t>
      </w:r>
      <w:r w:rsidR="00C706CE">
        <w:rPr>
          <w:rFonts w:ascii="Times New Roman" w:hAnsi="Times New Roman"/>
          <w:sz w:val="24"/>
          <w:szCs w:val="24"/>
        </w:rPr>
        <w:t>alapozza</w:t>
      </w:r>
      <w:r w:rsidR="00B94FFC">
        <w:rPr>
          <w:rFonts w:ascii="Times New Roman" w:hAnsi="Times New Roman"/>
          <w:sz w:val="24"/>
          <w:szCs w:val="24"/>
        </w:rPr>
        <w:t xml:space="preserve">, hogy </w:t>
      </w:r>
      <w:r w:rsidR="00EE6F31">
        <w:rPr>
          <w:rFonts w:ascii="Times New Roman" w:hAnsi="Times New Roman"/>
          <w:sz w:val="24"/>
          <w:szCs w:val="24"/>
        </w:rPr>
        <w:t xml:space="preserve">egy adott internetes keresőmotorral </w:t>
      </w:r>
      <w:r w:rsidRPr="007D60BF">
        <w:rPr>
          <w:rFonts w:ascii="Times New Roman" w:hAnsi="Times New Roman"/>
          <w:sz w:val="24"/>
          <w:szCs w:val="24"/>
        </w:rPr>
        <w:t>bizonyos</w:t>
      </w:r>
      <w:r w:rsidR="00C706CE">
        <w:rPr>
          <w:rFonts w:ascii="Times New Roman" w:hAnsi="Times New Roman"/>
          <w:sz w:val="24"/>
          <w:szCs w:val="24"/>
        </w:rPr>
        <w:t>,</w:t>
      </w:r>
      <w:r w:rsidR="00B94FFC">
        <w:rPr>
          <w:rFonts w:ascii="Times New Roman" w:hAnsi="Times New Roman"/>
          <w:sz w:val="24"/>
          <w:szCs w:val="24"/>
        </w:rPr>
        <w:t xml:space="preserve"> a megbízhatatlanságra utaló szavak (</w:t>
      </w:r>
      <w:r w:rsidR="00B94FFC" w:rsidRPr="00A366A8">
        <w:rPr>
          <w:rFonts w:ascii="Times New Roman" w:hAnsi="Times New Roman"/>
          <w:sz w:val="24"/>
          <w:szCs w:val="24"/>
        </w:rPr>
        <w:t>szélhámos, félrevezet, simlis, becstelen, megtévesztő, kókler, becsap, felültet</w:t>
      </w:r>
      <w:r w:rsidR="00B94FFC">
        <w:rPr>
          <w:rFonts w:ascii="Times New Roman" w:hAnsi="Times New Roman"/>
          <w:sz w:val="24"/>
          <w:szCs w:val="24"/>
        </w:rPr>
        <w:t xml:space="preserve"> stb.) és a vizsgált cég nevének </w:t>
      </w:r>
      <w:r w:rsidR="00EE6F31">
        <w:rPr>
          <w:rFonts w:ascii="Times New Roman" w:hAnsi="Times New Roman"/>
          <w:sz w:val="24"/>
          <w:szCs w:val="24"/>
        </w:rPr>
        <w:t xml:space="preserve">együttes találataira </w:t>
      </w:r>
      <w:r w:rsidR="002A0021">
        <w:rPr>
          <w:rFonts w:ascii="Times New Roman" w:hAnsi="Times New Roman"/>
          <w:sz w:val="24"/>
          <w:szCs w:val="24"/>
        </w:rPr>
        <w:t>keres</w:t>
      </w:r>
      <w:r w:rsidR="00EE6F31">
        <w:rPr>
          <w:rFonts w:ascii="Times New Roman" w:hAnsi="Times New Roman"/>
          <w:sz w:val="24"/>
          <w:szCs w:val="24"/>
        </w:rPr>
        <w:t xml:space="preserve"> rá. A</w:t>
      </w:r>
      <w:r w:rsidR="002A0021">
        <w:rPr>
          <w:rFonts w:ascii="Times New Roman" w:hAnsi="Times New Roman"/>
          <w:sz w:val="24"/>
          <w:szCs w:val="24"/>
        </w:rPr>
        <w:t>bban az esetben, ha nincs találat,</w:t>
      </w:r>
      <w:r w:rsidR="00EE6F31">
        <w:rPr>
          <w:rFonts w:ascii="Times New Roman" w:hAnsi="Times New Roman"/>
          <w:sz w:val="24"/>
          <w:szCs w:val="24"/>
        </w:rPr>
        <w:t xml:space="preserve"> az adott céget </w:t>
      </w:r>
      <w:r w:rsidR="00B94FFC">
        <w:rPr>
          <w:rFonts w:ascii="Times New Roman" w:hAnsi="Times New Roman"/>
          <w:sz w:val="24"/>
          <w:szCs w:val="24"/>
        </w:rPr>
        <w:t>megbízható</w:t>
      </w:r>
      <w:r w:rsidR="00EE6F31">
        <w:rPr>
          <w:rFonts w:ascii="Times New Roman" w:hAnsi="Times New Roman"/>
          <w:sz w:val="24"/>
          <w:szCs w:val="24"/>
        </w:rPr>
        <w:t>nak nyilvánítja</w:t>
      </w:r>
      <w:r w:rsidR="00C706CE">
        <w:rPr>
          <w:rFonts w:ascii="Times New Roman" w:hAnsi="Times New Roman"/>
          <w:sz w:val="24"/>
          <w:szCs w:val="24"/>
        </w:rPr>
        <w:t>,</w:t>
      </w:r>
      <w:r w:rsidR="00B94FFC">
        <w:rPr>
          <w:rFonts w:ascii="Times New Roman" w:hAnsi="Times New Roman"/>
          <w:sz w:val="24"/>
          <w:szCs w:val="24"/>
        </w:rPr>
        <w:t xml:space="preserve"> és </w:t>
      </w:r>
      <w:r w:rsidR="00C706CE">
        <w:rPr>
          <w:rFonts w:ascii="Times New Roman" w:hAnsi="Times New Roman"/>
          <w:sz w:val="24"/>
          <w:szCs w:val="24"/>
        </w:rPr>
        <w:t xml:space="preserve">kiállítja </w:t>
      </w:r>
      <w:r w:rsidR="00B94FFC">
        <w:rPr>
          <w:rFonts w:ascii="Times New Roman" w:hAnsi="Times New Roman"/>
          <w:sz w:val="24"/>
          <w:szCs w:val="24"/>
        </w:rPr>
        <w:t>számára</w:t>
      </w:r>
      <w:r w:rsidR="00C706CE">
        <w:rPr>
          <w:rFonts w:ascii="Times New Roman" w:hAnsi="Times New Roman"/>
          <w:sz w:val="24"/>
          <w:szCs w:val="24"/>
        </w:rPr>
        <w:t xml:space="preserve"> a</w:t>
      </w:r>
      <w:r w:rsidR="00B94FFC">
        <w:rPr>
          <w:rFonts w:ascii="Times New Roman" w:hAnsi="Times New Roman"/>
          <w:sz w:val="24"/>
          <w:szCs w:val="24"/>
        </w:rPr>
        <w:t xml:space="preserve"> </w:t>
      </w:r>
      <w:r w:rsidR="00EE6F31" w:rsidRPr="002A0021">
        <w:rPr>
          <w:rFonts w:ascii="Times New Roman" w:hAnsi="Times New Roman"/>
          <w:i/>
          <w:sz w:val="24"/>
          <w:szCs w:val="24"/>
        </w:rPr>
        <w:t xml:space="preserve">„Megbízható Cég” </w:t>
      </w:r>
      <w:r w:rsidR="00B94FFC">
        <w:rPr>
          <w:rFonts w:ascii="Times New Roman" w:hAnsi="Times New Roman"/>
          <w:sz w:val="24"/>
          <w:szCs w:val="24"/>
        </w:rPr>
        <w:t>tanúsítványt</w:t>
      </w:r>
      <w:r w:rsidR="002A0021">
        <w:rPr>
          <w:rFonts w:ascii="Times New Roman" w:hAnsi="Times New Roman"/>
          <w:sz w:val="24"/>
          <w:szCs w:val="24"/>
        </w:rPr>
        <w:t xml:space="preserve"> </w:t>
      </w:r>
      <w:r w:rsidR="00C706CE">
        <w:rPr>
          <w:rFonts w:ascii="Times New Roman" w:hAnsi="Times New Roman"/>
          <w:sz w:val="24"/>
          <w:szCs w:val="24"/>
        </w:rPr>
        <w:t>ellenérték fejében</w:t>
      </w:r>
      <w:r w:rsidR="00EE6F31">
        <w:rPr>
          <w:rFonts w:ascii="Times New Roman" w:hAnsi="Times New Roman"/>
          <w:sz w:val="24"/>
          <w:szCs w:val="24"/>
        </w:rPr>
        <w:t>;</w:t>
      </w:r>
    </w:p>
    <w:p w:rsidR="007D60BF" w:rsidRPr="001A1544" w:rsidRDefault="00C706CE" w:rsidP="00C73657">
      <w:pPr>
        <w:pStyle w:val="Listaszerbekezds"/>
        <w:numPr>
          <w:ilvl w:val="0"/>
          <w:numId w:val="38"/>
        </w:numPr>
        <w:tabs>
          <w:tab w:val="left" w:pos="567"/>
          <w:tab w:val="left" w:pos="851"/>
        </w:tabs>
        <w:spacing w:after="120"/>
        <w:ind w:left="128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60BF">
        <w:rPr>
          <w:rFonts w:ascii="Times New Roman" w:hAnsi="Times New Roman"/>
          <w:sz w:val="24"/>
          <w:szCs w:val="24"/>
        </w:rPr>
        <w:t xml:space="preserve">nem rendelkezik egyéb ismeretekkel </w:t>
      </w:r>
      <w:r w:rsidR="007D60BF" w:rsidRPr="007D60BF">
        <w:rPr>
          <w:rFonts w:ascii="Times New Roman" w:hAnsi="Times New Roman"/>
          <w:sz w:val="24"/>
          <w:szCs w:val="24"/>
        </w:rPr>
        <w:t xml:space="preserve">a </w:t>
      </w:r>
      <w:r w:rsidR="007D60BF" w:rsidRPr="001A1544">
        <w:rPr>
          <w:rFonts w:ascii="Times New Roman" w:hAnsi="Times New Roman"/>
          <w:i/>
          <w:sz w:val="24"/>
          <w:szCs w:val="24"/>
        </w:rPr>
        <w:t>„Megbízható Cég”</w:t>
      </w:r>
      <w:r w:rsidR="007D60BF" w:rsidRPr="007D60BF">
        <w:rPr>
          <w:rFonts w:ascii="Times New Roman" w:hAnsi="Times New Roman"/>
          <w:sz w:val="24"/>
          <w:szCs w:val="24"/>
        </w:rPr>
        <w:t xml:space="preserve"> tanúsítvánnyal rendelkező vállalkozások</w:t>
      </w:r>
      <w:r>
        <w:rPr>
          <w:rFonts w:ascii="Times New Roman" w:hAnsi="Times New Roman"/>
          <w:sz w:val="24"/>
          <w:szCs w:val="24"/>
        </w:rPr>
        <w:t xml:space="preserve"> becsületességéről, üzletpolitikájuk hitelességéről vagy cégvezetésük etikusságáról és tisztességességéről </w:t>
      </w:r>
      <w:r w:rsidR="001A1544">
        <w:rPr>
          <w:rFonts w:ascii="Times New Roman" w:hAnsi="Times New Roman"/>
          <w:sz w:val="24"/>
          <w:szCs w:val="24"/>
        </w:rPr>
        <w:t xml:space="preserve">– figyelemmel </w:t>
      </w:r>
      <w:r w:rsidR="007D60BF" w:rsidRPr="001A1544">
        <w:rPr>
          <w:rFonts w:ascii="Times New Roman" w:hAnsi="Times New Roman"/>
          <w:sz w:val="24"/>
          <w:szCs w:val="24"/>
        </w:rPr>
        <w:t xml:space="preserve">a tanúsítvány </w:t>
      </w:r>
      <w:r w:rsidR="001A1544">
        <w:rPr>
          <w:rFonts w:ascii="Times New Roman" w:hAnsi="Times New Roman"/>
          <w:sz w:val="24"/>
          <w:szCs w:val="24"/>
        </w:rPr>
        <w:t>állításaira is.</w:t>
      </w:r>
    </w:p>
    <w:p w:rsidR="00884EA4" w:rsidRDefault="00884EA4" w:rsidP="00C73657">
      <w:pPr>
        <w:tabs>
          <w:tab w:val="left" w:pos="567"/>
        </w:tabs>
        <w:spacing w:after="120"/>
        <w:ind w:left="567"/>
        <w:rPr>
          <w:szCs w:val="24"/>
        </w:rPr>
      </w:pPr>
      <w:r>
        <w:rPr>
          <w:szCs w:val="24"/>
        </w:rPr>
        <w:t xml:space="preserve">Így </w:t>
      </w:r>
      <w:r w:rsidR="001A1544">
        <w:rPr>
          <w:szCs w:val="24"/>
        </w:rPr>
        <w:t xml:space="preserve">a </w:t>
      </w:r>
      <w:r>
        <w:rPr>
          <w:szCs w:val="24"/>
        </w:rPr>
        <w:t xml:space="preserve">GVH döntése szerint </w:t>
      </w:r>
      <w:r w:rsidRPr="00884EA4">
        <w:rPr>
          <w:szCs w:val="24"/>
        </w:rPr>
        <w:t>az Ügyfél Vélemény Vizsgálati Központ Kft.</w:t>
      </w:r>
      <w:r>
        <w:rPr>
          <w:szCs w:val="24"/>
        </w:rPr>
        <w:t xml:space="preserve"> megtévesztette mind a fogyasztókat, mind a vállalkozásokat a </w:t>
      </w:r>
      <w:r w:rsidRPr="001A1544">
        <w:rPr>
          <w:i/>
          <w:szCs w:val="24"/>
        </w:rPr>
        <w:t>„Megbízható Cég”</w:t>
      </w:r>
      <w:r w:rsidR="001A1544">
        <w:rPr>
          <w:szCs w:val="24"/>
        </w:rPr>
        <w:t xml:space="preserve"> tanúsítvánnyal és az ahhoz kapcsolódó hirdetéseivel.</w:t>
      </w:r>
    </w:p>
    <w:p w:rsidR="00245B21" w:rsidRDefault="00EF5BA1" w:rsidP="00C73657">
      <w:pPr>
        <w:tabs>
          <w:tab w:val="left" w:pos="567"/>
        </w:tabs>
        <w:spacing w:after="120"/>
        <w:ind w:left="567"/>
        <w:rPr>
          <w:szCs w:val="24"/>
        </w:rPr>
      </w:pPr>
      <w:r w:rsidRPr="00CD1893">
        <w:rPr>
          <w:szCs w:val="24"/>
        </w:rPr>
        <w:t>A GVH a bírság kiszabásakor</w:t>
      </w:r>
      <w:r w:rsidR="00590541" w:rsidRPr="00590541">
        <w:t xml:space="preserve"> </w:t>
      </w:r>
      <w:r w:rsidR="00C73657">
        <w:t xml:space="preserve">a </w:t>
      </w:r>
      <w:r w:rsidR="00590541" w:rsidRPr="00590541">
        <w:rPr>
          <w:szCs w:val="24"/>
        </w:rPr>
        <w:t xml:space="preserve">jogsértéssel érintett </w:t>
      </w:r>
      <w:r w:rsidR="0074703F">
        <w:rPr>
          <w:szCs w:val="24"/>
        </w:rPr>
        <w:t xml:space="preserve">termék </w:t>
      </w:r>
      <w:r w:rsidR="00590541" w:rsidRPr="00590541">
        <w:rPr>
          <w:szCs w:val="24"/>
        </w:rPr>
        <w:t xml:space="preserve">értékesítéséből származó bevételekből indult ki. </w:t>
      </w:r>
      <w:r w:rsidR="0074703F">
        <w:rPr>
          <w:szCs w:val="24"/>
        </w:rPr>
        <w:t>A GVH s</w:t>
      </w:r>
      <w:r w:rsidRPr="00CD1893">
        <w:rPr>
          <w:szCs w:val="24"/>
        </w:rPr>
        <w:t xml:space="preserve">úlyosító körülményként értékelte többek között, </w:t>
      </w:r>
      <w:r w:rsidR="0074703F">
        <w:rPr>
          <w:szCs w:val="24"/>
        </w:rPr>
        <w:t xml:space="preserve">hogy </w:t>
      </w:r>
    </w:p>
    <w:p w:rsidR="0074703F" w:rsidRPr="0074703F" w:rsidRDefault="00DC7581" w:rsidP="00C73657">
      <w:pPr>
        <w:pStyle w:val="Listaszerbekezds"/>
        <w:numPr>
          <w:ilvl w:val="0"/>
          <w:numId w:val="38"/>
        </w:numPr>
        <w:tabs>
          <w:tab w:val="left" w:pos="567"/>
          <w:tab w:val="left" w:pos="851"/>
        </w:tabs>
        <w:spacing w:after="120"/>
        <w:ind w:left="128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03F">
        <w:rPr>
          <w:rFonts w:ascii="Times New Roman" w:hAnsi="Times New Roman"/>
          <w:sz w:val="24"/>
          <w:szCs w:val="24"/>
        </w:rPr>
        <w:t xml:space="preserve">jogsértésen alapul </w:t>
      </w:r>
      <w:r w:rsidR="0074703F" w:rsidRPr="0074703F">
        <w:rPr>
          <w:rFonts w:ascii="Times New Roman" w:hAnsi="Times New Roman"/>
          <w:sz w:val="24"/>
          <w:szCs w:val="24"/>
        </w:rPr>
        <w:t>a vállalkozás üzleti módszerének egésze</w:t>
      </w:r>
      <w:r w:rsidR="001A1544">
        <w:rPr>
          <w:rFonts w:ascii="Times New Roman" w:hAnsi="Times New Roman"/>
          <w:sz w:val="24"/>
          <w:szCs w:val="24"/>
        </w:rPr>
        <w:t>,</w:t>
      </w:r>
    </w:p>
    <w:p w:rsidR="0074703F" w:rsidRPr="00CD1893" w:rsidRDefault="0074703F" w:rsidP="00C73657">
      <w:pPr>
        <w:pStyle w:val="Listaszerbekezds"/>
        <w:numPr>
          <w:ilvl w:val="0"/>
          <w:numId w:val="38"/>
        </w:numPr>
        <w:tabs>
          <w:tab w:val="left" w:pos="567"/>
          <w:tab w:val="left" w:pos="851"/>
        </w:tabs>
        <w:spacing w:after="120"/>
        <w:ind w:left="128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03F">
        <w:rPr>
          <w:rFonts w:ascii="Times New Roman" w:hAnsi="Times New Roman"/>
          <w:sz w:val="24"/>
          <w:szCs w:val="24"/>
        </w:rPr>
        <w:lastRenderedPageBreak/>
        <w:t xml:space="preserve">a társaság sok fogyasztót és vállalkozást ért el, így </w:t>
      </w:r>
      <w:r w:rsidR="00DC7581" w:rsidRPr="0074703F">
        <w:rPr>
          <w:rFonts w:ascii="Times New Roman" w:hAnsi="Times New Roman"/>
          <w:sz w:val="24"/>
          <w:szCs w:val="24"/>
        </w:rPr>
        <w:t>a jogsértés jelentős hatás</w:t>
      </w:r>
      <w:r w:rsidR="00DC7581">
        <w:rPr>
          <w:rFonts w:ascii="Times New Roman" w:hAnsi="Times New Roman"/>
          <w:sz w:val="24"/>
          <w:szCs w:val="24"/>
        </w:rPr>
        <w:t>t</w:t>
      </w:r>
      <w:r w:rsidR="00DC7581" w:rsidRPr="0074703F">
        <w:rPr>
          <w:rFonts w:ascii="Times New Roman" w:hAnsi="Times New Roman"/>
          <w:sz w:val="24"/>
          <w:szCs w:val="24"/>
        </w:rPr>
        <w:t xml:space="preserve"> </w:t>
      </w:r>
      <w:r w:rsidR="00DC7581">
        <w:rPr>
          <w:rFonts w:ascii="Times New Roman" w:hAnsi="Times New Roman"/>
          <w:sz w:val="24"/>
          <w:szCs w:val="24"/>
        </w:rPr>
        <w:t>gyakorol a</w:t>
      </w:r>
      <w:r w:rsidR="00DC7581" w:rsidRPr="0074703F" w:rsidDel="00DC7581">
        <w:rPr>
          <w:rFonts w:ascii="Times New Roman" w:hAnsi="Times New Roman"/>
          <w:sz w:val="24"/>
          <w:szCs w:val="24"/>
        </w:rPr>
        <w:t xml:space="preserve"> </w:t>
      </w:r>
      <w:r w:rsidR="001A1544" w:rsidRPr="0074703F">
        <w:rPr>
          <w:rFonts w:ascii="Times New Roman" w:hAnsi="Times New Roman"/>
          <w:sz w:val="24"/>
          <w:szCs w:val="24"/>
        </w:rPr>
        <w:t>verseny</w:t>
      </w:r>
      <w:r w:rsidR="001A1544">
        <w:rPr>
          <w:rFonts w:ascii="Times New Roman" w:hAnsi="Times New Roman"/>
          <w:sz w:val="24"/>
          <w:szCs w:val="24"/>
        </w:rPr>
        <w:t>re</w:t>
      </w:r>
      <w:r w:rsidRPr="0074703F">
        <w:rPr>
          <w:rFonts w:ascii="Times New Roman" w:hAnsi="Times New Roman"/>
          <w:sz w:val="24"/>
          <w:szCs w:val="24"/>
        </w:rPr>
        <w:t xml:space="preserve">. </w:t>
      </w:r>
    </w:p>
    <w:p w:rsidR="005861D8" w:rsidRPr="00CD1893" w:rsidRDefault="00AE2DC9" w:rsidP="00C73657">
      <w:pPr>
        <w:tabs>
          <w:tab w:val="left" w:pos="567"/>
        </w:tabs>
        <w:spacing w:after="120"/>
        <w:ind w:left="567"/>
        <w:rPr>
          <w:szCs w:val="24"/>
        </w:rPr>
      </w:pPr>
      <w:r w:rsidRPr="00CD1893">
        <w:rPr>
          <w:szCs w:val="24"/>
        </w:rPr>
        <w:t>Az ügy hivatali nyilvántartási száma</w:t>
      </w:r>
      <w:r w:rsidR="008B09E7" w:rsidRPr="00CD1893">
        <w:rPr>
          <w:szCs w:val="24"/>
        </w:rPr>
        <w:t xml:space="preserve">: </w:t>
      </w:r>
      <w:proofErr w:type="spellStart"/>
      <w:r w:rsidR="002E0F30" w:rsidRPr="00CD1893">
        <w:rPr>
          <w:b/>
          <w:szCs w:val="24"/>
        </w:rPr>
        <w:t>Vj</w:t>
      </w:r>
      <w:proofErr w:type="spellEnd"/>
      <w:r w:rsidR="002E0F30" w:rsidRPr="00CD1893">
        <w:rPr>
          <w:b/>
          <w:szCs w:val="24"/>
        </w:rPr>
        <w:t>/</w:t>
      </w:r>
      <w:r w:rsidR="00FA410B">
        <w:rPr>
          <w:b/>
          <w:szCs w:val="24"/>
        </w:rPr>
        <w:t>108</w:t>
      </w:r>
      <w:r w:rsidR="00B15F1F" w:rsidRPr="00CD1893">
        <w:rPr>
          <w:b/>
          <w:szCs w:val="24"/>
        </w:rPr>
        <w:t>/2015</w:t>
      </w:r>
      <w:r w:rsidRPr="00CD1893">
        <w:rPr>
          <w:b/>
          <w:szCs w:val="24"/>
        </w:rPr>
        <w:t>.</w:t>
      </w:r>
    </w:p>
    <w:p w:rsidR="0063006F" w:rsidRPr="00CD1893" w:rsidRDefault="00B83D16" w:rsidP="00C73657">
      <w:pPr>
        <w:tabs>
          <w:tab w:val="left" w:pos="567"/>
        </w:tabs>
        <w:spacing w:after="120"/>
        <w:ind w:left="567"/>
        <w:rPr>
          <w:szCs w:val="24"/>
        </w:rPr>
      </w:pPr>
      <w:r w:rsidRPr="00CD1893">
        <w:rPr>
          <w:szCs w:val="24"/>
        </w:rPr>
        <w:t xml:space="preserve">Budapest, </w:t>
      </w:r>
      <w:r w:rsidR="002A0021" w:rsidRPr="006F7FCB">
        <w:rPr>
          <w:szCs w:val="24"/>
        </w:rPr>
        <w:t>2016. június 2</w:t>
      </w:r>
      <w:r w:rsidR="006F7FCB" w:rsidRPr="006F7FCB">
        <w:rPr>
          <w:szCs w:val="24"/>
        </w:rPr>
        <w:t>3</w:t>
      </w:r>
      <w:r w:rsidR="00FA410B" w:rsidRPr="006F7FCB">
        <w:rPr>
          <w:szCs w:val="24"/>
        </w:rPr>
        <w:t>.</w:t>
      </w:r>
    </w:p>
    <w:p w:rsidR="001D7CCC" w:rsidRPr="00CD1893" w:rsidRDefault="001D7CCC" w:rsidP="00C73657">
      <w:pPr>
        <w:tabs>
          <w:tab w:val="left" w:pos="567"/>
        </w:tabs>
        <w:spacing w:after="120"/>
        <w:ind w:left="567"/>
        <w:jc w:val="right"/>
        <w:rPr>
          <w:szCs w:val="24"/>
        </w:rPr>
      </w:pPr>
      <w:r w:rsidRPr="00CD1893">
        <w:rPr>
          <w:szCs w:val="24"/>
        </w:rPr>
        <w:t>Gazdasági Versenyhivatal</w:t>
      </w:r>
    </w:p>
    <w:p w:rsidR="007739D5" w:rsidRPr="00CD1893" w:rsidRDefault="00AD081C" w:rsidP="00CD1893">
      <w:pPr>
        <w:tabs>
          <w:tab w:val="left" w:pos="567"/>
        </w:tabs>
        <w:spacing w:after="0"/>
        <w:ind w:left="567"/>
        <w:jc w:val="left"/>
        <w:rPr>
          <w:b/>
          <w:bCs/>
          <w:szCs w:val="24"/>
        </w:rPr>
      </w:pPr>
      <w:r w:rsidRPr="00CD1893">
        <w:rPr>
          <w:b/>
          <w:bCs/>
          <w:szCs w:val="24"/>
        </w:rPr>
        <w:t>Információ a sajtó részére:</w:t>
      </w:r>
    </w:p>
    <w:p w:rsidR="007739D5" w:rsidRPr="00CD1893" w:rsidRDefault="00AD081C" w:rsidP="00CD1893">
      <w:pPr>
        <w:tabs>
          <w:tab w:val="left" w:pos="567"/>
        </w:tabs>
        <w:spacing w:after="0"/>
        <w:ind w:left="567"/>
        <w:jc w:val="left"/>
        <w:rPr>
          <w:bCs/>
          <w:szCs w:val="24"/>
        </w:rPr>
      </w:pPr>
      <w:proofErr w:type="gramStart"/>
      <w:r w:rsidRPr="00CD1893">
        <w:rPr>
          <w:bCs/>
          <w:szCs w:val="24"/>
        </w:rPr>
        <w:t>dr.</w:t>
      </w:r>
      <w:proofErr w:type="gramEnd"/>
      <w:r w:rsidRPr="00CD1893">
        <w:rPr>
          <w:bCs/>
          <w:szCs w:val="24"/>
        </w:rPr>
        <w:t xml:space="preserve"> Basa Andrea</w:t>
      </w:r>
    </w:p>
    <w:p w:rsidR="007739D5" w:rsidRPr="00CD1893" w:rsidRDefault="00AD081C" w:rsidP="00CD1893">
      <w:pPr>
        <w:tabs>
          <w:tab w:val="left" w:pos="567"/>
        </w:tabs>
        <w:spacing w:after="0"/>
        <w:ind w:left="567"/>
        <w:jc w:val="left"/>
        <w:rPr>
          <w:bCs/>
          <w:szCs w:val="24"/>
        </w:rPr>
      </w:pPr>
      <w:proofErr w:type="gramStart"/>
      <w:r w:rsidRPr="00CD1893">
        <w:rPr>
          <w:bCs/>
          <w:szCs w:val="24"/>
        </w:rPr>
        <w:t>sajtószóvivő</w:t>
      </w:r>
      <w:proofErr w:type="gramEnd"/>
    </w:p>
    <w:p w:rsidR="007739D5" w:rsidRPr="00CD1893" w:rsidRDefault="00AD081C" w:rsidP="00CD1893">
      <w:pPr>
        <w:tabs>
          <w:tab w:val="left" w:pos="567"/>
        </w:tabs>
        <w:spacing w:after="0"/>
        <w:ind w:left="567"/>
        <w:jc w:val="left"/>
        <w:rPr>
          <w:bCs/>
          <w:szCs w:val="24"/>
        </w:rPr>
      </w:pPr>
      <w:proofErr w:type="gramStart"/>
      <w:r w:rsidRPr="00CD1893">
        <w:rPr>
          <w:bCs/>
          <w:szCs w:val="24"/>
        </w:rPr>
        <w:t>cím</w:t>
      </w:r>
      <w:proofErr w:type="gramEnd"/>
      <w:r w:rsidRPr="00CD1893">
        <w:rPr>
          <w:bCs/>
          <w:szCs w:val="24"/>
        </w:rPr>
        <w:t>: 1054 Budapest, Alkotmány u. 5.</w:t>
      </w:r>
    </w:p>
    <w:p w:rsidR="007739D5" w:rsidRPr="00CD1893" w:rsidRDefault="00AD081C" w:rsidP="00CD1893">
      <w:pPr>
        <w:tabs>
          <w:tab w:val="left" w:pos="567"/>
        </w:tabs>
        <w:spacing w:after="0"/>
        <w:ind w:left="567"/>
        <w:jc w:val="left"/>
        <w:rPr>
          <w:bCs/>
          <w:szCs w:val="24"/>
        </w:rPr>
      </w:pPr>
      <w:proofErr w:type="gramStart"/>
      <w:r w:rsidRPr="00CD1893">
        <w:rPr>
          <w:bCs/>
          <w:szCs w:val="24"/>
        </w:rPr>
        <w:t>tel</w:t>
      </w:r>
      <w:proofErr w:type="gramEnd"/>
      <w:r w:rsidRPr="00CD1893">
        <w:rPr>
          <w:bCs/>
          <w:szCs w:val="24"/>
        </w:rPr>
        <w:t>.: (+36-1) 472-8902</w:t>
      </w:r>
    </w:p>
    <w:p w:rsidR="007739D5" w:rsidRPr="00CD1893" w:rsidRDefault="00AD081C" w:rsidP="00CD1893">
      <w:pPr>
        <w:tabs>
          <w:tab w:val="left" w:pos="567"/>
        </w:tabs>
        <w:spacing w:after="0"/>
        <w:ind w:left="567"/>
        <w:jc w:val="left"/>
        <w:rPr>
          <w:bCs/>
          <w:szCs w:val="24"/>
        </w:rPr>
      </w:pPr>
      <w:proofErr w:type="gramStart"/>
      <w:r w:rsidRPr="00CD1893">
        <w:rPr>
          <w:bCs/>
          <w:szCs w:val="24"/>
        </w:rPr>
        <w:t>fax</w:t>
      </w:r>
      <w:proofErr w:type="gramEnd"/>
      <w:r w:rsidRPr="00CD1893">
        <w:rPr>
          <w:bCs/>
          <w:szCs w:val="24"/>
        </w:rPr>
        <w:t>: (+36-1) 472-8898</w:t>
      </w:r>
    </w:p>
    <w:p w:rsidR="007739D5" w:rsidRPr="00CD1893" w:rsidRDefault="007739D5" w:rsidP="00CD1893">
      <w:pPr>
        <w:tabs>
          <w:tab w:val="left" w:pos="567"/>
        </w:tabs>
        <w:spacing w:after="0"/>
        <w:ind w:left="567"/>
        <w:jc w:val="left"/>
        <w:rPr>
          <w:bCs/>
          <w:szCs w:val="24"/>
        </w:rPr>
      </w:pPr>
      <w:proofErr w:type="gramStart"/>
      <w:r w:rsidRPr="00CD1893">
        <w:rPr>
          <w:bCs/>
          <w:szCs w:val="24"/>
        </w:rPr>
        <w:t>mobil</w:t>
      </w:r>
      <w:proofErr w:type="gramEnd"/>
      <w:r w:rsidRPr="00CD1893">
        <w:rPr>
          <w:bCs/>
          <w:szCs w:val="24"/>
        </w:rPr>
        <w:t>: +36</w:t>
      </w:r>
      <w:r w:rsidR="00AD081C" w:rsidRPr="00CD1893">
        <w:rPr>
          <w:bCs/>
          <w:szCs w:val="24"/>
        </w:rPr>
        <w:t>30 618-6618</w:t>
      </w:r>
    </w:p>
    <w:p w:rsidR="007739D5" w:rsidRPr="00CD1893" w:rsidRDefault="007739D5" w:rsidP="00CD1893">
      <w:pPr>
        <w:tabs>
          <w:tab w:val="left" w:pos="567"/>
        </w:tabs>
        <w:spacing w:after="0"/>
        <w:ind w:left="567"/>
        <w:jc w:val="left"/>
        <w:rPr>
          <w:bCs/>
          <w:szCs w:val="24"/>
        </w:rPr>
      </w:pPr>
      <w:proofErr w:type="gramStart"/>
      <w:r w:rsidRPr="00CD1893">
        <w:rPr>
          <w:bCs/>
          <w:szCs w:val="24"/>
        </w:rPr>
        <w:t>e</w:t>
      </w:r>
      <w:r w:rsidR="00AD081C" w:rsidRPr="00CD1893">
        <w:rPr>
          <w:bCs/>
          <w:szCs w:val="24"/>
        </w:rPr>
        <w:t>-mail</w:t>
      </w:r>
      <w:proofErr w:type="gramEnd"/>
      <w:r w:rsidR="00AD081C" w:rsidRPr="00CD1893">
        <w:rPr>
          <w:bCs/>
          <w:szCs w:val="24"/>
        </w:rPr>
        <w:t xml:space="preserve">: </w:t>
      </w:r>
      <w:hyperlink r:id="rId9" w:history="1">
        <w:r w:rsidR="00AD081C" w:rsidRPr="00CD1893">
          <w:rPr>
            <w:bCs/>
            <w:color w:val="0000FF"/>
            <w:szCs w:val="24"/>
            <w:u w:val="single"/>
          </w:rPr>
          <w:t>basa.andrea@gvh.hu</w:t>
        </w:r>
      </w:hyperlink>
      <w:r w:rsidR="00AD081C" w:rsidRPr="00CD1893">
        <w:rPr>
          <w:bCs/>
          <w:szCs w:val="24"/>
        </w:rPr>
        <w:t xml:space="preserve">, </w:t>
      </w:r>
      <w:hyperlink r:id="rId10" w:history="1">
        <w:r w:rsidR="00AD081C" w:rsidRPr="00CD1893">
          <w:rPr>
            <w:bCs/>
            <w:color w:val="0000FF"/>
            <w:szCs w:val="24"/>
            <w:u w:val="single"/>
          </w:rPr>
          <w:t>sajto@gvh.hu</w:t>
        </w:r>
      </w:hyperlink>
      <w:r w:rsidR="00AD081C" w:rsidRPr="00CD1893">
        <w:rPr>
          <w:bCs/>
          <w:szCs w:val="24"/>
        </w:rPr>
        <w:t xml:space="preserve"> </w:t>
      </w:r>
    </w:p>
    <w:p w:rsidR="00234E7F" w:rsidRPr="00CD1893" w:rsidRDefault="00321B3F" w:rsidP="00CD1893">
      <w:pPr>
        <w:tabs>
          <w:tab w:val="left" w:pos="567"/>
        </w:tabs>
        <w:spacing w:after="0"/>
        <w:ind w:left="567"/>
        <w:jc w:val="left"/>
        <w:rPr>
          <w:bCs/>
          <w:szCs w:val="24"/>
        </w:rPr>
      </w:pPr>
      <w:hyperlink r:id="rId11" w:history="1">
        <w:r w:rsidR="00AD081C" w:rsidRPr="00CD1893">
          <w:rPr>
            <w:bCs/>
            <w:color w:val="0000FF"/>
            <w:szCs w:val="24"/>
            <w:u w:val="single"/>
          </w:rPr>
          <w:t>http://www.gvh.hu</w:t>
        </w:r>
      </w:hyperlink>
      <w:r w:rsidR="00AD081C" w:rsidRPr="00CD1893">
        <w:rPr>
          <w:bCs/>
          <w:szCs w:val="24"/>
        </w:rPr>
        <w:t xml:space="preserve"> </w:t>
      </w:r>
    </w:p>
    <w:sectPr w:rsidR="00234E7F" w:rsidRPr="00CD1893" w:rsidSect="00CA7C78">
      <w:footerReference w:type="default" r:id="rId12"/>
      <w:headerReference w:type="first" r:id="rId13"/>
      <w:footerReference w:type="first" r:id="rId14"/>
      <w:pgSz w:w="11906" w:h="16838"/>
      <w:pgMar w:top="1525" w:right="1418" w:bottom="851" w:left="1134" w:header="568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3F" w:rsidRDefault="00321B3F" w:rsidP="00F5455E">
      <w:pPr>
        <w:spacing w:after="0" w:line="240" w:lineRule="auto"/>
      </w:pPr>
      <w:r>
        <w:separator/>
      </w:r>
    </w:p>
  </w:endnote>
  <w:endnote w:type="continuationSeparator" w:id="0">
    <w:p w:rsidR="00321B3F" w:rsidRDefault="00321B3F" w:rsidP="00F5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5E" w:rsidRPr="00F5455E" w:rsidRDefault="008353BF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078E40AE" wp14:editId="7753FDD8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3" name="Kép 1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55E" w:rsidRPr="00F5455E">
      <w:tab/>
    </w:r>
    <w:r w:rsidR="004A06E2" w:rsidRPr="00F5455E">
      <w:fldChar w:fldCharType="begin"/>
    </w:r>
    <w:r w:rsidR="00F5455E" w:rsidRPr="00F5455E">
      <w:instrText xml:space="preserve"> PAGE   \* MERGEFORMAT </w:instrText>
    </w:r>
    <w:r w:rsidR="004A06E2" w:rsidRPr="00F5455E">
      <w:fldChar w:fldCharType="separate"/>
    </w:r>
    <w:r w:rsidR="006F7FCB">
      <w:rPr>
        <w:noProof/>
      </w:rPr>
      <w:t>2</w:t>
    </w:r>
    <w:r w:rsidR="004A06E2" w:rsidRPr="00F5455E">
      <w:fldChar w:fldCharType="end"/>
    </w:r>
    <w:r w:rsidR="00F5455E" w:rsidRPr="00F5455E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5E" w:rsidRPr="00F5455E" w:rsidRDefault="008353BF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0DEDE531" wp14:editId="7A7E2EB6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1" name="Kép 2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9B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3F" w:rsidRDefault="00321B3F" w:rsidP="00F5455E">
      <w:pPr>
        <w:spacing w:after="0" w:line="240" w:lineRule="auto"/>
      </w:pPr>
      <w:r>
        <w:separator/>
      </w:r>
    </w:p>
  </w:footnote>
  <w:footnote w:type="continuationSeparator" w:id="0">
    <w:p w:rsidR="00321B3F" w:rsidRDefault="00321B3F" w:rsidP="00F5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68" w:rsidRPr="00966668" w:rsidRDefault="008353BF" w:rsidP="00AD081C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6C3E2EDE" wp14:editId="2898EDF7">
          <wp:simplePos x="0" y="0"/>
          <wp:positionH relativeFrom="column">
            <wp:posOffset>-567690</wp:posOffset>
          </wp:positionH>
          <wp:positionV relativeFrom="paragraph">
            <wp:posOffset>-46355</wp:posOffset>
          </wp:positionV>
          <wp:extent cx="7556500" cy="1619885"/>
          <wp:effectExtent l="0" t="0" r="6350" b="0"/>
          <wp:wrapTight wrapText="bothSides">
            <wp:wrapPolygon edited="0">
              <wp:start x="0" y="0"/>
              <wp:lineTo x="0" y="21338"/>
              <wp:lineTo x="21564" y="21338"/>
              <wp:lineTo x="21564" y="0"/>
              <wp:lineTo x="0" y="0"/>
            </wp:wrapPolygon>
          </wp:wrapTight>
          <wp:docPr id="2" name="Kép 2" descr="D:\GVH\gvh25\iratminta\kepek\level\levpapir_blank_HU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D:\GVH\gvh25\iratminta\kepek\level\levpapir_blank_HU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CBF"/>
    <w:multiLevelType w:val="hybridMultilevel"/>
    <w:tmpl w:val="4BB4CE0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700D27"/>
    <w:multiLevelType w:val="hybridMultilevel"/>
    <w:tmpl w:val="6780360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C841C5"/>
    <w:multiLevelType w:val="hybridMultilevel"/>
    <w:tmpl w:val="C59EECA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ED0E6F"/>
    <w:multiLevelType w:val="hybridMultilevel"/>
    <w:tmpl w:val="B442F7F6"/>
    <w:lvl w:ilvl="0" w:tplc="1B0885B0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D6ACC"/>
    <w:multiLevelType w:val="hybridMultilevel"/>
    <w:tmpl w:val="D27EBBB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D6117B"/>
    <w:multiLevelType w:val="hybridMultilevel"/>
    <w:tmpl w:val="8CCC121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DC41D4"/>
    <w:multiLevelType w:val="hybridMultilevel"/>
    <w:tmpl w:val="3CCA84C4"/>
    <w:lvl w:ilvl="0" w:tplc="B7D634AC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hint="default"/>
        <w:b w:val="0"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2" w:tplc="52E45BA6">
      <w:numFmt w:val="bullet"/>
      <w:lvlText w:val="–"/>
      <w:lvlJc w:val="left"/>
      <w:pPr>
        <w:tabs>
          <w:tab w:val="num" w:pos="2564"/>
        </w:tabs>
        <w:ind w:left="2564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7">
    <w:nsid w:val="224C6901"/>
    <w:multiLevelType w:val="hybridMultilevel"/>
    <w:tmpl w:val="11566D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A569EB"/>
    <w:multiLevelType w:val="hybridMultilevel"/>
    <w:tmpl w:val="46B62F3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0142A4"/>
    <w:multiLevelType w:val="hybridMultilevel"/>
    <w:tmpl w:val="A390419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35186"/>
    <w:multiLevelType w:val="hybridMultilevel"/>
    <w:tmpl w:val="A4B6422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D07100"/>
    <w:multiLevelType w:val="hybridMultilevel"/>
    <w:tmpl w:val="96EEBD5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9C382F"/>
    <w:multiLevelType w:val="hybridMultilevel"/>
    <w:tmpl w:val="526677E2"/>
    <w:lvl w:ilvl="0" w:tplc="EB745DDC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>
    <w:nsid w:val="377A708C"/>
    <w:multiLevelType w:val="hybridMultilevel"/>
    <w:tmpl w:val="8A6CDDAE"/>
    <w:lvl w:ilvl="0" w:tplc="E68E59B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276082"/>
    <w:multiLevelType w:val="hybridMultilevel"/>
    <w:tmpl w:val="0446355A"/>
    <w:lvl w:ilvl="0" w:tplc="046878C8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>
    <w:nsid w:val="4430306F"/>
    <w:multiLevelType w:val="hybridMultilevel"/>
    <w:tmpl w:val="B12EAEE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6045B88"/>
    <w:multiLevelType w:val="hybridMultilevel"/>
    <w:tmpl w:val="7524641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672507F"/>
    <w:multiLevelType w:val="hybridMultilevel"/>
    <w:tmpl w:val="CAEA0D1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8B5125E"/>
    <w:multiLevelType w:val="hybridMultilevel"/>
    <w:tmpl w:val="8E98F1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BA37CA8"/>
    <w:multiLevelType w:val="hybridMultilevel"/>
    <w:tmpl w:val="F60A66B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EAC6157"/>
    <w:multiLevelType w:val="hybridMultilevel"/>
    <w:tmpl w:val="004CB78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E7266F"/>
    <w:multiLevelType w:val="hybridMultilevel"/>
    <w:tmpl w:val="FFB20266"/>
    <w:lvl w:ilvl="0" w:tplc="823A544A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2">
    <w:nsid w:val="53BA58F6"/>
    <w:multiLevelType w:val="hybridMultilevel"/>
    <w:tmpl w:val="626C1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10593"/>
    <w:multiLevelType w:val="hybridMultilevel"/>
    <w:tmpl w:val="2C66AC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8502F37"/>
    <w:multiLevelType w:val="hybridMultilevel"/>
    <w:tmpl w:val="AA1A288E"/>
    <w:lvl w:ilvl="0" w:tplc="1630ABCE">
      <w:numFmt w:val="bullet"/>
      <w:lvlText w:val="•"/>
      <w:lvlJc w:val="left"/>
      <w:pPr>
        <w:ind w:left="1406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C2F31B5"/>
    <w:multiLevelType w:val="hybridMultilevel"/>
    <w:tmpl w:val="31D8BB5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D182274"/>
    <w:multiLevelType w:val="hybridMultilevel"/>
    <w:tmpl w:val="D57EF9D8"/>
    <w:lvl w:ilvl="0" w:tplc="040E0015">
      <w:start w:val="1"/>
      <w:numFmt w:val="upperLetter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F99351A"/>
    <w:multiLevelType w:val="hybridMultilevel"/>
    <w:tmpl w:val="C2AEFF1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9A742F"/>
    <w:multiLevelType w:val="hybridMultilevel"/>
    <w:tmpl w:val="0B8AF20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A2738A"/>
    <w:multiLevelType w:val="hybridMultilevel"/>
    <w:tmpl w:val="66B6C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3206D"/>
    <w:multiLevelType w:val="hybridMultilevel"/>
    <w:tmpl w:val="77382DE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BC52FE2"/>
    <w:multiLevelType w:val="hybridMultilevel"/>
    <w:tmpl w:val="4F56041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0CE63A6"/>
    <w:multiLevelType w:val="hybridMultilevel"/>
    <w:tmpl w:val="6144EE46"/>
    <w:lvl w:ilvl="0" w:tplc="C0007784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3930D8F"/>
    <w:multiLevelType w:val="hybridMultilevel"/>
    <w:tmpl w:val="9C088DA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56321DB"/>
    <w:multiLevelType w:val="hybridMultilevel"/>
    <w:tmpl w:val="8F80BD7A"/>
    <w:lvl w:ilvl="0" w:tplc="35A8E99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>
    <w:nsid w:val="76737071"/>
    <w:multiLevelType w:val="hybridMultilevel"/>
    <w:tmpl w:val="DCDC812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CF16C8C"/>
    <w:multiLevelType w:val="hybridMultilevel"/>
    <w:tmpl w:val="22709AD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6"/>
  </w:num>
  <w:num w:numId="4">
    <w:abstractNumId w:val="34"/>
  </w:num>
  <w:num w:numId="5">
    <w:abstractNumId w:val="22"/>
  </w:num>
  <w:num w:numId="6">
    <w:abstractNumId w:val="29"/>
  </w:num>
  <w:num w:numId="7">
    <w:abstractNumId w:val="13"/>
  </w:num>
  <w:num w:numId="8">
    <w:abstractNumId w:val="14"/>
  </w:num>
  <w:num w:numId="9">
    <w:abstractNumId w:val="21"/>
  </w:num>
  <w:num w:numId="10">
    <w:abstractNumId w:val="0"/>
  </w:num>
  <w:num w:numId="11">
    <w:abstractNumId w:val="28"/>
  </w:num>
  <w:num w:numId="12">
    <w:abstractNumId w:val="19"/>
  </w:num>
  <w:num w:numId="13">
    <w:abstractNumId w:val="5"/>
  </w:num>
  <w:num w:numId="14">
    <w:abstractNumId w:val="2"/>
  </w:num>
  <w:num w:numId="15">
    <w:abstractNumId w:val="9"/>
  </w:num>
  <w:num w:numId="16">
    <w:abstractNumId w:val="7"/>
  </w:num>
  <w:num w:numId="17">
    <w:abstractNumId w:val="24"/>
  </w:num>
  <w:num w:numId="18">
    <w:abstractNumId w:val="20"/>
  </w:num>
  <w:num w:numId="19">
    <w:abstractNumId w:val="25"/>
  </w:num>
  <w:num w:numId="20">
    <w:abstractNumId w:val="31"/>
  </w:num>
  <w:num w:numId="21">
    <w:abstractNumId w:val="35"/>
  </w:num>
  <w:num w:numId="22">
    <w:abstractNumId w:val="6"/>
  </w:num>
  <w:num w:numId="23">
    <w:abstractNumId w:val="15"/>
  </w:num>
  <w:num w:numId="24">
    <w:abstractNumId w:val="8"/>
  </w:num>
  <w:num w:numId="25">
    <w:abstractNumId w:val="8"/>
  </w:num>
  <w:num w:numId="26">
    <w:abstractNumId w:val="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6"/>
  </w:num>
  <w:num w:numId="30">
    <w:abstractNumId w:val="17"/>
  </w:num>
  <w:num w:numId="31">
    <w:abstractNumId w:val="23"/>
  </w:num>
  <w:num w:numId="32">
    <w:abstractNumId w:val="4"/>
  </w:num>
  <w:num w:numId="33">
    <w:abstractNumId w:val="33"/>
  </w:num>
  <w:num w:numId="34">
    <w:abstractNumId w:val="27"/>
  </w:num>
  <w:num w:numId="35">
    <w:abstractNumId w:val="18"/>
  </w:num>
  <w:num w:numId="36">
    <w:abstractNumId w:val="30"/>
  </w:num>
  <w:num w:numId="37">
    <w:abstractNumId w:val="16"/>
  </w:num>
  <w:num w:numId="38">
    <w:abstractNumId w:val="11"/>
  </w:num>
  <w:num w:numId="39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10"/>
    <w:rsid w:val="00002373"/>
    <w:rsid w:val="00002B34"/>
    <w:rsid w:val="00014B96"/>
    <w:rsid w:val="00015C11"/>
    <w:rsid w:val="00023B52"/>
    <w:rsid w:val="00024181"/>
    <w:rsid w:val="00024803"/>
    <w:rsid w:val="00030446"/>
    <w:rsid w:val="00031F91"/>
    <w:rsid w:val="00037F0A"/>
    <w:rsid w:val="00040C80"/>
    <w:rsid w:val="00045E3E"/>
    <w:rsid w:val="00047A21"/>
    <w:rsid w:val="00047E70"/>
    <w:rsid w:val="00051B31"/>
    <w:rsid w:val="0005357C"/>
    <w:rsid w:val="0005384D"/>
    <w:rsid w:val="00061EBF"/>
    <w:rsid w:val="0007019C"/>
    <w:rsid w:val="000749A3"/>
    <w:rsid w:val="00077202"/>
    <w:rsid w:val="0007770F"/>
    <w:rsid w:val="00082E4F"/>
    <w:rsid w:val="00083D5A"/>
    <w:rsid w:val="00084402"/>
    <w:rsid w:val="00085C51"/>
    <w:rsid w:val="00087BA8"/>
    <w:rsid w:val="000A032F"/>
    <w:rsid w:val="000A2E55"/>
    <w:rsid w:val="000A31D3"/>
    <w:rsid w:val="000A476B"/>
    <w:rsid w:val="000A5205"/>
    <w:rsid w:val="000A630A"/>
    <w:rsid w:val="000A67C7"/>
    <w:rsid w:val="000A721C"/>
    <w:rsid w:val="000A7A17"/>
    <w:rsid w:val="000B207C"/>
    <w:rsid w:val="000B3A10"/>
    <w:rsid w:val="000B621C"/>
    <w:rsid w:val="000B7CB2"/>
    <w:rsid w:val="000D08C3"/>
    <w:rsid w:val="000D447C"/>
    <w:rsid w:val="000D64F7"/>
    <w:rsid w:val="000D7171"/>
    <w:rsid w:val="000D7202"/>
    <w:rsid w:val="000F4159"/>
    <w:rsid w:val="000F4830"/>
    <w:rsid w:val="00102F3E"/>
    <w:rsid w:val="00110FBD"/>
    <w:rsid w:val="00111ED9"/>
    <w:rsid w:val="00113AC3"/>
    <w:rsid w:val="00116185"/>
    <w:rsid w:val="00116544"/>
    <w:rsid w:val="0012371F"/>
    <w:rsid w:val="00123B60"/>
    <w:rsid w:val="00124F39"/>
    <w:rsid w:val="0013068E"/>
    <w:rsid w:val="00131F43"/>
    <w:rsid w:val="00132AA8"/>
    <w:rsid w:val="00132DA1"/>
    <w:rsid w:val="00134307"/>
    <w:rsid w:val="00134381"/>
    <w:rsid w:val="00135F9B"/>
    <w:rsid w:val="0014003D"/>
    <w:rsid w:val="00141F44"/>
    <w:rsid w:val="001443BF"/>
    <w:rsid w:val="001447F7"/>
    <w:rsid w:val="00147A98"/>
    <w:rsid w:val="00152520"/>
    <w:rsid w:val="00160B10"/>
    <w:rsid w:val="0016130B"/>
    <w:rsid w:val="00164475"/>
    <w:rsid w:val="0016726C"/>
    <w:rsid w:val="00190C03"/>
    <w:rsid w:val="001934FE"/>
    <w:rsid w:val="00194F0D"/>
    <w:rsid w:val="001977B5"/>
    <w:rsid w:val="001A1544"/>
    <w:rsid w:val="001A5645"/>
    <w:rsid w:val="001A7A60"/>
    <w:rsid w:val="001B1013"/>
    <w:rsid w:val="001B3845"/>
    <w:rsid w:val="001B56C9"/>
    <w:rsid w:val="001C482F"/>
    <w:rsid w:val="001D19F1"/>
    <w:rsid w:val="001D1E48"/>
    <w:rsid w:val="001D4252"/>
    <w:rsid w:val="001D7860"/>
    <w:rsid w:val="001D7CCC"/>
    <w:rsid w:val="001E5DDB"/>
    <w:rsid w:val="001E5FD4"/>
    <w:rsid w:val="001F409B"/>
    <w:rsid w:val="00200358"/>
    <w:rsid w:val="00206EDF"/>
    <w:rsid w:val="00207027"/>
    <w:rsid w:val="002115B7"/>
    <w:rsid w:val="0021184D"/>
    <w:rsid w:val="00213779"/>
    <w:rsid w:val="002137B7"/>
    <w:rsid w:val="0021398A"/>
    <w:rsid w:val="00214370"/>
    <w:rsid w:val="00215FA7"/>
    <w:rsid w:val="00217F27"/>
    <w:rsid w:val="00220EA1"/>
    <w:rsid w:val="00220F3D"/>
    <w:rsid w:val="002240C8"/>
    <w:rsid w:val="00227562"/>
    <w:rsid w:val="00230F3B"/>
    <w:rsid w:val="002337D0"/>
    <w:rsid w:val="00234DCA"/>
    <w:rsid w:val="00234E7F"/>
    <w:rsid w:val="00241B56"/>
    <w:rsid w:val="0024237B"/>
    <w:rsid w:val="00244419"/>
    <w:rsid w:val="00244E71"/>
    <w:rsid w:val="00245B21"/>
    <w:rsid w:val="00245C77"/>
    <w:rsid w:val="00251F14"/>
    <w:rsid w:val="002526FA"/>
    <w:rsid w:val="00254682"/>
    <w:rsid w:val="00254C80"/>
    <w:rsid w:val="00256297"/>
    <w:rsid w:val="002606AA"/>
    <w:rsid w:val="00262527"/>
    <w:rsid w:val="00262F3A"/>
    <w:rsid w:val="002630A7"/>
    <w:rsid w:val="002637ED"/>
    <w:rsid w:val="002656BB"/>
    <w:rsid w:val="00265D5A"/>
    <w:rsid w:val="002667A1"/>
    <w:rsid w:val="00266BB9"/>
    <w:rsid w:val="00270086"/>
    <w:rsid w:val="00270442"/>
    <w:rsid w:val="00271AC2"/>
    <w:rsid w:val="00274821"/>
    <w:rsid w:val="002752C8"/>
    <w:rsid w:val="0027592E"/>
    <w:rsid w:val="002864D0"/>
    <w:rsid w:val="00290875"/>
    <w:rsid w:val="002915B5"/>
    <w:rsid w:val="00294BEA"/>
    <w:rsid w:val="002979C7"/>
    <w:rsid w:val="002A0021"/>
    <w:rsid w:val="002A1E7B"/>
    <w:rsid w:val="002A2842"/>
    <w:rsid w:val="002A79D9"/>
    <w:rsid w:val="002B03FF"/>
    <w:rsid w:val="002B0AC2"/>
    <w:rsid w:val="002B1A53"/>
    <w:rsid w:val="002B211F"/>
    <w:rsid w:val="002C0BD6"/>
    <w:rsid w:val="002C196C"/>
    <w:rsid w:val="002C3D07"/>
    <w:rsid w:val="002D2115"/>
    <w:rsid w:val="002D79FB"/>
    <w:rsid w:val="002E0F30"/>
    <w:rsid w:val="002E11FD"/>
    <w:rsid w:val="002E1D3C"/>
    <w:rsid w:val="002E63F5"/>
    <w:rsid w:val="002E641F"/>
    <w:rsid w:val="002E7345"/>
    <w:rsid w:val="002E76C9"/>
    <w:rsid w:val="002F2986"/>
    <w:rsid w:val="003035D4"/>
    <w:rsid w:val="00306D0F"/>
    <w:rsid w:val="003074D1"/>
    <w:rsid w:val="00312D06"/>
    <w:rsid w:val="00312D2A"/>
    <w:rsid w:val="00313C40"/>
    <w:rsid w:val="0031526E"/>
    <w:rsid w:val="00317D82"/>
    <w:rsid w:val="003215B9"/>
    <w:rsid w:val="00321B3F"/>
    <w:rsid w:val="00321E9D"/>
    <w:rsid w:val="00322040"/>
    <w:rsid w:val="00322149"/>
    <w:rsid w:val="003222B2"/>
    <w:rsid w:val="003243CA"/>
    <w:rsid w:val="00326891"/>
    <w:rsid w:val="00333412"/>
    <w:rsid w:val="00336A78"/>
    <w:rsid w:val="00336B19"/>
    <w:rsid w:val="00340F20"/>
    <w:rsid w:val="003475E3"/>
    <w:rsid w:val="00351FAB"/>
    <w:rsid w:val="003579AF"/>
    <w:rsid w:val="00363769"/>
    <w:rsid w:val="003646ED"/>
    <w:rsid w:val="003670DF"/>
    <w:rsid w:val="0037480B"/>
    <w:rsid w:val="00376DA4"/>
    <w:rsid w:val="003821AC"/>
    <w:rsid w:val="0038553A"/>
    <w:rsid w:val="003864FD"/>
    <w:rsid w:val="00390C31"/>
    <w:rsid w:val="00392F99"/>
    <w:rsid w:val="00395CE5"/>
    <w:rsid w:val="00396374"/>
    <w:rsid w:val="00397F7F"/>
    <w:rsid w:val="003A07BE"/>
    <w:rsid w:val="003A6F40"/>
    <w:rsid w:val="003B0079"/>
    <w:rsid w:val="003B57A8"/>
    <w:rsid w:val="003B5A05"/>
    <w:rsid w:val="003B639F"/>
    <w:rsid w:val="003B6C28"/>
    <w:rsid w:val="003B7026"/>
    <w:rsid w:val="003B7492"/>
    <w:rsid w:val="003C23E3"/>
    <w:rsid w:val="003C3362"/>
    <w:rsid w:val="003C45A8"/>
    <w:rsid w:val="003C4894"/>
    <w:rsid w:val="003D0EAD"/>
    <w:rsid w:val="003D391F"/>
    <w:rsid w:val="003D60B4"/>
    <w:rsid w:val="003D62A2"/>
    <w:rsid w:val="003D7A0E"/>
    <w:rsid w:val="003E217E"/>
    <w:rsid w:val="003E41A1"/>
    <w:rsid w:val="003E600A"/>
    <w:rsid w:val="003E746B"/>
    <w:rsid w:val="003F02F3"/>
    <w:rsid w:val="003F0B32"/>
    <w:rsid w:val="003F0BB8"/>
    <w:rsid w:val="003F3D03"/>
    <w:rsid w:val="003F485B"/>
    <w:rsid w:val="003F4912"/>
    <w:rsid w:val="003F55AD"/>
    <w:rsid w:val="00404E2C"/>
    <w:rsid w:val="00407711"/>
    <w:rsid w:val="004105FB"/>
    <w:rsid w:val="004109C9"/>
    <w:rsid w:val="0041583F"/>
    <w:rsid w:val="004168DA"/>
    <w:rsid w:val="004174F5"/>
    <w:rsid w:val="00420EE9"/>
    <w:rsid w:val="0042128E"/>
    <w:rsid w:val="00421D91"/>
    <w:rsid w:val="00424559"/>
    <w:rsid w:val="0042598B"/>
    <w:rsid w:val="00425F82"/>
    <w:rsid w:val="00426027"/>
    <w:rsid w:val="004310A3"/>
    <w:rsid w:val="00431B58"/>
    <w:rsid w:val="00434F80"/>
    <w:rsid w:val="00435A0B"/>
    <w:rsid w:val="00436427"/>
    <w:rsid w:val="0044378E"/>
    <w:rsid w:val="00443965"/>
    <w:rsid w:val="00443B87"/>
    <w:rsid w:val="00444206"/>
    <w:rsid w:val="00444E51"/>
    <w:rsid w:val="00447115"/>
    <w:rsid w:val="004519BD"/>
    <w:rsid w:val="00451C8B"/>
    <w:rsid w:val="00452054"/>
    <w:rsid w:val="0045244F"/>
    <w:rsid w:val="0046079C"/>
    <w:rsid w:val="00463A3A"/>
    <w:rsid w:val="00464873"/>
    <w:rsid w:val="00464AA3"/>
    <w:rsid w:val="0046560F"/>
    <w:rsid w:val="00475329"/>
    <w:rsid w:val="00477B1D"/>
    <w:rsid w:val="00487FD9"/>
    <w:rsid w:val="00491487"/>
    <w:rsid w:val="00493141"/>
    <w:rsid w:val="00494615"/>
    <w:rsid w:val="004960AD"/>
    <w:rsid w:val="004968A5"/>
    <w:rsid w:val="0049730A"/>
    <w:rsid w:val="004A06E2"/>
    <w:rsid w:val="004A4CD5"/>
    <w:rsid w:val="004A6635"/>
    <w:rsid w:val="004B1A5B"/>
    <w:rsid w:val="004B21CF"/>
    <w:rsid w:val="004B608F"/>
    <w:rsid w:val="004B6384"/>
    <w:rsid w:val="004C09D6"/>
    <w:rsid w:val="004C2882"/>
    <w:rsid w:val="004C5599"/>
    <w:rsid w:val="004C5D7F"/>
    <w:rsid w:val="004D1004"/>
    <w:rsid w:val="004D1B1A"/>
    <w:rsid w:val="004D42F2"/>
    <w:rsid w:val="004D5FAD"/>
    <w:rsid w:val="004E3136"/>
    <w:rsid w:val="004E3491"/>
    <w:rsid w:val="004E72D8"/>
    <w:rsid w:val="004F0B42"/>
    <w:rsid w:val="004F181D"/>
    <w:rsid w:val="004F28FC"/>
    <w:rsid w:val="004F33CA"/>
    <w:rsid w:val="004F6875"/>
    <w:rsid w:val="005074EC"/>
    <w:rsid w:val="00507BA5"/>
    <w:rsid w:val="00511348"/>
    <w:rsid w:val="00511893"/>
    <w:rsid w:val="0051246C"/>
    <w:rsid w:val="00513B6F"/>
    <w:rsid w:val="00514E89"/>
    <w:rsid w:val="00515482"/>
    <w:rsid w:val="005177A1"/>
    <w:rsid w:val="00520BB1"/>
    <w:rsid w:val="00521DF1"/>
    <w:rsid w:val="0052206F"/>
    <w:rsid w:val="005259A9"/>
    <w:rsid w:val="0052694B"/>
    <w:rsid w:val="005272CD"/>
    <w:rsid w:val="005310F7"/>
    <w:rsid w:val="00531B06"/>
    <w:rsid w:val="00532FAB"/>
    <w:rsid w:val="00533783"/>
    <w:rsid w:val="00534526"/>
    <w:rsid w:val="00534FB9"/>
    <w:rsid w:val="00536ED2"/>
    <w:rsid w:val="00543DA1"/>
    <w:rsid w:val="005450A6"/>
    <w:rsid w:val="005456CB"/>
    <w:rsid w:val="00545810"/>
    <w:rsid w:val="005517D5"/>
    <w:rsid w:val="005523FD"/>
    <w:rsid w:val="005530D6"/>
    <w:rsid w:val="00554763"/>
    <w:rsid w:val="00554FE8"/>
    <w:rsid w:val="00555CE3"/>
    <w:rsid w:val="00557FFA"/>
    <w:rsid w:val="0056119A"/>
    <w:rsid w:val="0056135A"/>
    <w:rsid w:val="005622D5"/>
    <w:rsid w:val="00563DB4"/>
    <w:rsid w:val="00564ADD"/>
    <w:rsid w:val="00566809"/>
    <w:rsid w:val="00570389"/>
    <w:rsid w:val="005807EC"/>
    <w:rsid w:val="005841B5"/>
    <w:rsid w:val="005861D8"/>
    <w:rsid w:val="00590541"/>
    <w:rsid w:val="005918D3"/>
    <w:rsid w:val="00595838"/>
    <w:rsid w:val="00597FAD"/>
    <w:rsid w:val="005A1F7E"/>
    <w:rsid w:val="005A2C2B"/>
    <w:rsid w:val="005A3FCA"/>
    <w:rsid w:val="005A4A92"/>
    <w:rsid w:val="005A6BA1"/>
    <w:rsid w:val="005A6E00"/>
    <w:rsid w:val="005A752D"/>
    <w:rsid w:val="005B4356"/>
    <w:rsid w:val="005B51E3"/>
    <w:rsid w:val="005B7986"/>
    <w:rsid w:val="005C2FB6"/>
    <w:rsid w:val="005C38A2"/>
    <w:rsid w:val="005C75B1"/>
    <w:rsid w:val="005C77B5"/>
    <w:rsid w:val="005D06E1"/>
    <w:rsid w:val="005D3BEA"/>
    <w:rsid w:val="005D45CF"/>
    <w:rsid w:val="005D7446"/>
    <w:rsid w:val="005D7729"/>
    <w:rsid w:val="005E1779"/>
    <w:rsid w:val="005E285E"/>
    <w:rsid w:val="005E5AAE"/>
    <w:rsid w:val="005F7DF6"/>
    <w:rsid w:val="00603CE3"/>
    <w:rsid w:val="00605199"/>
    <w:rsid w:val="0060543F"/>
    <w:rsid w:val="00607609"/>
    <w:rsid w:val="006076AE"/>
    <w:rsid w:val="0060770C"/>
    <w:rsid w:val="00612A4A"/>
    <w:rsid w:val="00612B31"/>
    <w:rsid w:val="00616AB9"/>
    <w:rsid w:val="00622BB5"/>
    <w:rsid w:val="00623CDC"/>
    <w:rsid w:val="00624048"/>
    <w:rsid w:val="0062617C"/>
    <w:rsid w:val="0063006F"/>
    <w:rsid w:val="00630548"/>
    <w:rsid w:val="00631669"/>
    <w:rsid w:val="006339E9"/>
    <w:rsid w:val="0064205D"/>
    <w:rsid w:val="00642E14"/>
    <w:rsid w:val="0064373A"/>
    <w:rsid w:val="00644F10"/>
    <w:rsid w:val="006465E9"/>
    <w:rsid w:val="00652367"/>
    <w:rsid w:val="00654F9E"/>
    <w:rsid w:val="00655B8C"/>
    <w:rsid w:val="00667430"/>
    <w:rsid w:val="00667B83"/>
    <w:rsid w:val="006722F9"/>
    <w:rsid w:val="0067253D"/>
    <w:rsid w:val="00673AB8"/>
    <w:rsid w:val="006813BB"/>
    <w:rsid w:val="00681A4B"/>
    <w:rsid w:val="0068247B"/>
    <w:rsid w:val="00685498"/>
    <w:rsid w:val="0068681E"/>
    <w:rsid w:val="00687C34"/>
    <w:rsid w:val="00693059"/>
    <w:rsid w:val="00696D8B"/>
    <w:rsid w:val="006A36CB"/>
    <w:rsid w:val="006A43E3"/>
    <w:rsid w:val="006B027F"/>
    <w:rsid w:val="006B1934"/>
    <w:rsid w:val="006B5074"/>
    <w:rsid w:val="006B58D7"/>
    <w:rsid w:val="006C5CA0"/>
    <w:rsid w:val="006D07C9"/>
    <w:rsid w:val="006D0898"/>
    <w:rsid w:val="006D4208"/>
    <w:rsid w:val="006D4A0B"/>
    <w:rsid w:val="006D6740"/>
    <w:rsid w:val="006E6BCF"/>
    <w:rsid w:val="006E79BC"/>
    <w:rsid w:val="006F4A54"/>
    <w:rsid w:val="006F78F0"/>
    <w:rsid w:val="006F7FCB"/>
    <w:rsid w:val="0070021A"/>
    <w:rsid w:val="0070095B"/>
    <w:rsid w:val="00701109"/>
    <w:rsid w:val="007026DB"/>
    <w:rsid w:val="00702C78"/>
    <w:rsid w:val="00706972"/>
    <w:rsid w:val="00707780"/>
    <w:rsid w:val="00707F41"/>
    <w:rsid w:val="00711C72"/>
    <w:rsid w:val="00712D4A"/>
    <w:rsid w:val="0071581B"/>
    <w:rsid w:val="0071703B"/>
    <w:rsid w:val="007205D3"/>
    <w:rsid w:val="00720D62"/>
    <w:rsid w:val="007215FA"/>
    <w:rsid w:val="00722422"/>
    <w:rsid w:val="00730B45"/>
    <w:rsid w:val="00731CA6"/>
    <w:rsid w:val="00735667"/>
    <w:rsid w:val="0074659D"/>
    <w:rsid w:val="0074703F"/>
    <w:rsid w:val="007511BC"/>
    <w:rsid w:val="00755E3E"/>
    <w:rsid w:val="00756FA1"/>
    <w:rsid w:val="0076153F"/>
    <w:rsid w:val="007643F3"/>
    <w:rsid w:val="0076788C"/>
    <w:rsid w:val="0077282A"/>
    <w:rsid w:val="007739D5"/>
    <w:rsid w:val="0077548D"/>
    <w:rsid w:val="007843BC"/>
    <w:rsid w:val="007901B1"/>
    <w:rsid w:val="0079141F"/>
    <w:rsid w:val="007976DF"/>
    <w:rsid w:val="00797F68"/>
    <w:rsid w:val="007A2AA8"/>
    <w:rsid w:val="007B5477"/>
    <w:rsid w:val="007C279E"/>
    <w:rsid w:val="007C310B"/>
    <w:rsid w:val="007C746C"/>
    <w:rsid w:val="007C7493"/>
    <w:rsid w:val="007D0E37"/>
    <w:rsid w:val="007D13B5"/>
    <w:rsid w:val="007D142B"/>
    <w:rsid w:val="007D4B63"/>
    <w:rsid w:val="007D60BF"/>
    <w:rsid w:val="007D634A"/>
    <w:rsid w:val="007D698B"/>
    <w:rsid w:val="007D6CFC"/>
    <w:rsid w:val="007D7495"/>
    <w:rsid w:val="007E1866"/>
    <w:rsid w:val="007E2450"/>
    <w:rsid w:val="00800FC1"/>
    <w:rsid w:val="008054ED"/>
    <w:rsid w:val="008118C3"/>
    <w:rsid w:val="008135D0"/>
    <w:rsid w:val="00814065"/>
    <w:rsid w:val="00821A6C"/>
    <w:rsid w:val="00821E9A"/>
    <w:rsid w:val="008237F0"/>
    <w:rsid w:val="00824AD9"/>
    <w:rsid w:val="00826F41"/>
    <w:rsid w:val="00827495"/>
    <w:rsid w:val="00831809"/>
    <w:rsid w:val="0083391A"/>
    <w:rsid w:val="00833B1E"/>
    <w:rsid w:val="008353BF"/>
    <w:rsid w:val="008514D1"/>
    <w:rsid w:val="008518DE"/>
    <w:rsid w:val="00853E85"/>
    <w:rsid w:val="00856D29"/>
    <w:rsid w:val="00872F0E"/>
    <w:rsid w:val="00877F0A"/>
    <w:rsid w:val="00880572"/>
    <w:rsid w:val="00880D8D"/>
    <w:rsid w:val="00884EA4"/>
    <w:rsid w:val="0089047E"/>
    <w:rsid w:val="008930A5"/>
    <w:rsid w:val="00896638"/>
    <w:rsid w:val="008A0428"/>
    <w:rsid w:val="008A0584"/>
    <w:rsid w:val="008A0747"/>
    <w:rsid w:val="008A2CBF"/>
    <w:rsid w:val="008B0270"/>
    <w:rsid w:val="008B09E7"/>
    <w:rsid w:val="008B1080"/>
    <w:rsid w:val="008B2C09"/>
    <w:rsid w:val="008B3495"/>
    <w:rsid w:val="008C319E"/>
    <w:rsid w:val="008C352C"/>
    <w:rsid w:val="008C389C"/>
    <w:rsid w:val="008C668A"/>
    <w:rsid w:val="008C7418"/>
    <w:rsid w:val="008D1632"/>
    <w:rsid w:val="008D2D8F"/>
    <w:rsid w:val="008D3BDE"/>
    <w:rsid w:val="008D5E54"/>
    <w:rsid w:val="008E00FF"/>
    <w:rsid w:val="008E0359"/>
    <w:rsid w:val="008E29FC"/>
    <w:rsid w:val="008E43D9"/>
    <w:rsid w:val="008F4B08"/>
    <w:rsid w:val="008F7265"/>
    <w:rsid w:val="008F7F52"/>
    <w:rsid w:val="00901E17"/>
    <w:rsid w:val="009069BB"/>
    <w:rsid w:val="00911353"/>
    <w:rsid w:val="00911A3B"/>
    <w:rsid w:val="00915125"/>
    <w:rsid w:val="00915524"/>
    <w:rsid w:val="0091598D"/>
    <w:rsid w:val="009176E2"/>
    <w:rsid w:val="00920913"/>
    <w:rsid w:val="00920C7C"/>
    <w:rsid w:val="00920FE8"/>
    <w:rsid w:val="00921F23"/>
    <w:rsid w:val="00922A99"/>
    <w:rsid w:val="009234A5"/>
    <w:rsid w:val="00927CE7"/>
    <w:rsid w:val="009309D7"/>
    <w:rsid w:val="0093146C"/>
    <w:rsid w:val="00931483"/>
    <w:rsid w:val="00941BD6"/>
    <w:rsid w:val="009476E5"/>
    <w:rsid w:val="00954DB4"/>
    <w:rsid w:val="00963FF5"/>
    <w:rsid w:val="009663CC"/>
    <w:rsid w:val="00966668"/>
    <w:rsid w:val="00967F3A"/>
    <w:rsid w:val="00970B12"/>
    <w:rsid w:val="00974D0B"/>
    <w:rsid w:val="0097522C"/>
    <w:rsid w:val="00985115"/>
    <w:rsid w:val="00986B4F"/>
    <w:rsid w:val="00987037"/>
    <w:rsid w:val="009921EC"/>
    <w:rsid w:val="00992CD5"/>
    <w:rsid w:val="00996722"/>
    <w:rsid w:val="009A156D"/>
    <w:rsid w:val="009A6559"/>
    <w:rsid w:val="009B340A"/>
    <w:rsid w:val="009C045C"/>
    <w:rsid w:val="009C2601"/>
    <w:rsid w:val="009C3036"/>
    <w:rsid w:val="009E63CA"/>
    <w:rsid w:val="009E75BE"/>
    <w:rsid w:val="009F2A4C"/>
    <w:rsid w:val="00A0236B"/>
    <w:rsid w:val="00A02593"/>
    <w:rsid w:val="00A027E2"/>
    <w:rsid w:val="00A036CC"/>
    <w:rsid w:val="00A06B60"/>
    <w:rsid w:val="00A06C82"/>
    <w:rsid w:val="00A11BB2"/>
    <w:rsid w:val="00A11F03"/>
    <w:rsid w:val="00A12A31"/>
    <w:rsid w:val="00A1661E"/>
    <w:rsid w:val="00A17436"/>
    <w:rsid w:val="00A33744"/>
    <w:rsid w:val="00A34CCE"/>
    <w:rsid w:val="00A35040"/>
    <w:rsid w:val="00A378FF"/>
    <w:rsid w:val="00A42A13"/>
    <w:rsid w:val="00A43494"/>
    <w:rsid w:val="00A460CF"/>
    <w:rsid w:val="00A46B68"/>
    <w:rsid w:val="00A47E11"/>
    <w:rsid w:val="00A50000"/>
    <w:rsid w:val="00A5243B"/>
    <w:rsid w:val="00A64BF0"/>
    <w:rsid w:val="00A6523D"/>
    <w:rsid w:val="00A67BCC"/>
    <w:rsid w:val="00A67C04"/>
    <w:rsid w:val="00A717D4"/>
    <w:rsid w:val="00A72725"/>
    <w:rsid w:val="00A74462"/>
    <w:rsid w:val="00A77BBB"/>
    <w:rsid w:val="00A81511"/>
    <w:rsid w:val="00A84CDF"/>
    <w:rsid w:val="00A90A79"/>
    <w:rsid w:val="00A90D9D"/>
    <w:rsid w:val="00A914DE"/>
    <w:rsid w:val="00A91822"/>
    <w:rsid w:val="00A93FF2"/>
    <w:rsid w:val="00A95638"/>
    <w:rsid w:val="00A9652D"/>
    <w:rsid w:val="00A9795C"/>
    <w:rsid w:val="00AA3E3C"/>
    <w:rsid w:val="00AB13CF"/>
    <w:rsid w:val="00AC40A9"/>
    <w:rsid w:val="00AD081C"/>
    <w:rsid w:val="00AD4E36"/>
    <w:rsid w:val="00AD5741"/>
    <w:rsid w:val="00AE0610"/>
    <w:rsid w:val="00AE1262"/>
    <w:rsid w:val="00AE2DC9"/>
    <w:rsid w:val="00AE48B8"/>
    <w:rsid w:val="00AE7019"/>
    <w:rsid w:val="00AF06A3"/>
    <w:rsid w:val="00AF120F"/>
    <w:rsid w:val="00AF2638"/>
    <w:rsid w:val="00AF731D"/>
    <w:rsid w:val="00B00156"/>
    <w:rsid w:val="00B04B3F"/>
    <w:rsid w:val="00B077C9"/>
    <w:rsid w:val="00B1176D"/>
    <w:rsid w:val="00B15B35"/>
    <w:rsid w:val="00B15F1F"/>
    <w:rsid w:val="00B17C7B"/>
    <w:rsid w:val="00B22025"/>
    <w:rsid w:val="00B261B5"/>
    <w:rsid w:val="00B275BB"/>
    <w:rsid w:val="00B31C67"/>
    <w:rsid w:val="00B36BF4"/>
    <w:rsid w:val="00B40266"/>
    <w:rsid w:val="00B4483B"/>
    <w:rsid w:val="00B45CBD"/>
    <w:rsid w:val="00B53302"/>
    <w:rsid w:val="00B5696D"/>
    <w:rsid w:val="00B62FF9"/>
    <w:rsid w:val="00B6479B"/>
    <w:rsid w:val="00B70029"/>
    <w:rsid w:val="00B7119B"/>
    <w:rsid w:val="00B737CE"/>
    <w:rsid w:val="00B74B3E"/>
    <w:rsid w:val="00B75574"/>
    <w:rsid w:val="00B76F29"/>
    <w:rsid w:val="00B83D16"/>
    <w:rsid w:val="00B85587"/>
    <w:rsid w:val="00B94FFC"/>
    <w:rsid w:val="00B95272"/>
    <w:rsid w:val="00B95BF8"/>
    <w:rsid w:val="00B970C3"/>
    <w:rsid w:val="00B975B3"/>
    <w:rsid w:val="00BA06AA"/>
    <w:rsid w:val="00BA0CF3"/>
    <w:rsid w:val="00BA45A8"/>
    <w:rsid w:val="00BB21EC"/>
    <w:rsid w:val="00BB2622"/>
    <w:rsid w:val="00BB5379"/>
    <w:rsid w:val="00BB6212"/>
    <w:rsid w:val="00BB7430"/>
    <w:rsid w:val="00BC2065"/>
    <w:rsid w:val="00BC2948"/>
    <w:rsid w:val="00BC7D8B"/>
    <w:rsid w:val="00BE056E"/>
    <w:rsid w:val="00BE5223"/>
    <w:rsid w:val="00BE5367"/>
    <w:rsid w:val="00BE6173"/>
    <w:rsid w:val="00BF2809"/>
    <w:rsid w:val="00BF3BDF"/>
    <w:rsid w:val="00BF4EEC"/>
    <w:rsid w:val="00BF510B"/>
    <w:rsid w:val="00BF79B7"/>
    <w:rsid w:val="00BF7F69"/>
    <w:rsid w:val="00C118E8"/>
    <w:rsid w:val="00C12A70"/>
    <w:rsid w:val="00C1361A"/>
    <w:rsid w:val="00C146A8"/>
    <w:rsid w:val="00C17A4C"/>
    <w:rsid w:val="00C17B0F"/>
    <w:rsid w:val="00C24A79"/>
    <w:rsid w:val="00C26025"/>
    <w:rsid w:val="00C3165B"/>
    <w:rsid w:val="00C3349B"/>
    <w:rsid w:val="00C33629"/>
    <w:rsid w:val="00C35B68"/>
    <w:rsid w:val="00C41170"/>
    <w:rsid w:val="00C44936"/>
    <w:rsid w:val="00C511FA"/>
    <w:rsid w:val="00C624CA"/>
    <w:rsid w:val="00C65ED7"/>
    <w:rsid w:val="00C706CE"/>
    <w:rsid w:val="00C73657"/>
    <w:rsid w:val="00C741CD"/>
    <w:rsid w:val="00C80CA5"/>
    <w:rsid w:val="00C811ED"/>
    <w:rsid w:val="00C826DE"/>
    <w:rsid w:val="00C845A4"/>
    <w:rsid w:val="00C851EF"/>
    <w:rsid w:val="00C85DF9"/>
    <w:rsid w:val="00C86FF1"/>
    <w:rsid w:val="00C878B2"/>
    <w:rsid w:val="00C90572"/>
    <w:rsid w:val="00C9066D"/>
    <w:rsid w:val="00C9483B"/>
    <w:rsid w:val="00C94A95"/>
    <w:rsid w:val="00CA1BA4"/>
    <w:rsid w:val="00CA38C2"/>
    <w:rsid w:val="00CA3F5D"/>
    <w:rsid w:val="00CA4FC2"/>
    <w:rsid w:val="00CA7C78"/>
    <w:rsid w:val="00CB3C75"/>
    <w:rsid w:val="00CC2EAC"/>
    <w:rsid w:val="00CC41F3"/>
    <w:rsid w:val="00CC6427"/>
    <w:rsid w:val="00CC7AF0"/>
    <w:rsid w:val="00CC7E65"/>
    <w:rsid w:val="00CD1893"/>
    <w:rsid w:val="00CD4D32"/>
    <w:rsid w:val="00CD6CEA"/>
    <w:rsid w:val="00CE0E77"/>
    <w:rsid w:val="00CE2140"/>
    <w:rsid w:val="00CF04ED"/>
    <w:rsid w:val="00CF19F7"/>
    <w:rsid w:val="00CF3EA4"/>
    <w:rsid w:val="00CF7230"/>
    <w:rsid w:val="00D022E2"/>
    <w:rsid w:val="00D02327"/>
    <w:rsid w:val="00D10987"/>
    <w:rsid w:val="00D1351C"/>
    <w:rsid w:val="00D13768"/>
    <w:rsid w:val="00D158E3"/>
    <w:rsid w:val="00D15E6D"/>
    <w:rsid w:val="00D21553"/>
    <w:rsid w:val="00D21EA7"/>
    <w:rsid w:val="00D23040"/>
    <w:rsid w:val="00D23823"/>
    <w:rsid w:val="00D23BA5"/>
    <w:rsid w:val="00D23FF6"/>
    <w:rsid w:val="00D269F3"/>
    <w:rsid w:val="00D27F6C"/>
    <w:rsid w:val="00D36F15"/>
    <w:rsid w:val="00D373FC"/>
    <w:rsid w:val="00D47500"/>
    <w:rsid w:val="00D50D2B"/>
    <w:rsid w:val="00D51674"/>
    <w:rsid w:val="00D51C3A"/>
    <w:rsid w:val="00D527B7"/>
    <w:rsid w:val="00D53788"/>
    <w:rsid w:val="00D56D41"/>
    <w:rsid w:val="00D57CCB"/>
    <w:rsid w:val="00D649B1"/>
    <w:rsid w:val="00D65571"/>
    <w:rsid w:val="00D66744"/>
    <w:rsid w:val="00D70B39"/>
    <w:rsid w:val="00D74085"/>
    <w:rsid w:val="00D771E0"/>
    <w:rsid w:val="00D812ED"/>
    <w:rsid w:val="00D83891"/>
    <w:rsid w:val="00D843C9"/>
    <w:rsid w:val="00D86253"/>
    <w:rsid w:val="00D86A08"/>
    <w:rsid w:val="00D93090"/>
    <w:rsid w:val="00D935DF"/>
    <w:rsid w:val="00D966EC"/>
    <w:rsid w:val="00D976DB"/>
    <w:rsid w:val="00D97E98"/>
    <w:rsid w:val="00DA03AF"/>
    <w:rsid w:val="00DA3A3C"/>
    <w:rsid w:val="00DA484C"/>
    <w:rsid w:val="00DA5A28"/>
    <w:rsid w:val="00DA5FD0"/>
    <w:rsid w:val="00DA6101"/>
    <w:rsid w:val="00DC6B7C"/>
    <w:rsid w:val="00DC7581"/>
    <w:rsid w:val="00DD5F68"/>
    <w:rsid w:val="00DD6093"/>
    <w:rsid w:val="00DE2F7A"/>
    <w:rsid w:val="00DE35F0"/>
    <w:rsid w:val="00DE79A2"/>
    <w:rsid w:val="00DF664A"/>
    <w:rsid w:val="00E06C71"/>
    <w:rsid w:val="00E07311"/>
    <w:rsid w:val="00E32947"/>
    <w:rsid w:val="00E337E2"/>
    <w:rsid w:val="00E338B3"/>
    <w:rsid w:val="00E340B1"/>
    <w:rsid w:val="00E36D62"/>
    <w:rsid w:val="00E37BD6"/>
    <w:rsid w:val="00E40511"/>
    <w:rsid w:val="00E4070E"/>
    <w:rsid w:val="00E41CC2"/>
    <w:rsid w:val="00E426ED"/>
    <w:rsid w:val="00E42DB6"/>
    <w:rsid w:val="00E434B2"/>
    <w:rsid w:val="00E436A6"/>
    <w:rsid w:val="00E44CE4"/>
    <w:rsid w:val="00E504B5"/>
    <w:rsid w:val="00E517BB"/>
    <w:rsid w:val="00E51D58"/>
    <w:rsid w:val="00E52A94"/>
    <w:rsid w:val="00E566FC"/>
    <w:rsid w:val="00E57517"/>
    <w:rsid w:val="00E6438F"/>
    <w:rsid w:val="00E67F1A"/>
    <w:rsid w:val="00E72A89"/>
    <w:rsid w:val="00E74C43"/>
    <w:rsid w:val="00E80CE0"/>
    <w:rsid w:val="00E835F5"/>
    <w:rsid w:val="00E86010"/>
    <w:rsid w:val="00E87A61"/>
    <w:rsid w:val="00E90FA2"/>
    <w:rsid w:val="00E93940"/>
    <w:rsid w:val="00E9684A"/>
    <w:rsid w:val="00EA0FC7"/>
    <w:rsid w:val="00EA2E08"/>
    <w:rsid w:val="00EA40CD"/>
    <w:rsid w:val="00EA499B"/>
    <w:rsid w:val="00EA76CF"/>
    <w:rsid w:val="00EB1396"/>
    <w:rsid w:val="00EB4E63"/>
    <w:rsid w:val="00EB5E94"/>
    <w:rsid w:val="00EB6670"/>
    <w:rsid w:val="00EC0419"/>
    <w:rsid w:val="00EC15E2"/>
    <w:rsid w:val="00EC2100"/>
    <w:rsid w:val="00EC4CBB"/>
    <w:rsid w:val="00ED1313"/>
    <w:rsid w:val="00ED2F6F"/>
    <w:rsid w:val="00ED6CC5"/>
    <w:rsid w:val="00ED74A0"/>
    <w:rsid w:val="00EE04D2"/>
    <w:rsid w:val="00EE08F4"/>
    <w:rsid w:val="00EE2F24"/>
    <w:rsid w:val="00EE3AF3"/>
    <w:rsid w:val="00EE5F48"/>
    <w:rsid w:val="00EE6F31"/>
    <w:rsid w:val="00EE7C66"/>
    <w:rsid w:val="00EF0A1A"/>
    <w:rsid w:val="00EF20B3"/>
    <w:rsid w:val="00EF5BA1"/>
    <w:rsid w:val="00F00E34"/>
    <w:rsid w:val="00F023B3"/>
    <w:rsid w:val="00F07F53"/>
    <w:rsid w:val="00F164F5"/>
    <w:rsid w:val="00F16B13"/>
    <w:rsid w:val="00F1739A"/>
    <w:rsid w:val="00F177A0"/>
    <w:rsid w:val="00F33D8C"/>
    <w:rsid w:val="00F344F3"/>
    <w:rsid w:val="00F34FD6"/>
    <w:rsid w:val="00F37C71"/>
    <w:rsid w:val="00F41DA5"/>
    <w:rsid w:val="00F4525A"/>
    <w:rsid w:val="00F46510"/>
    <w:rsid w:val="00F478C4"/>
    <w:rsid w:val="00F519B1"/>
    <w:rsid w:val="00F5455E"/>
    <w:rsid w:val="00F6041F"/>
    <w:rsid w:val="00F62B2D"/>
    <w:rsid w:val="00F63E7E"/>
    <w:rsid w:val="00F736E4"/>
    <w:rsid w:val="00F768C0"/>
    <w:rsid w:val="00F76ACF"/>
    <w:rsid w:val="00F80F8E"/>
    <w:rsid w:val="00F860FF"/>
    <w:rsid w:val="00F8622A"/>
    <w:rsid w:val="00F87831"/>
    <w:rsid w:val="00F911A9"/>
    <w:rsid w:val="00F9286D"/>
    <w:rsid w:val="00F92918"/>
    <w:rsid w:val="00FA0F6C"/>
    <w:rsid w:val="00FA410B"/>
    <w:rsid w:val="00FA64AE"/>
    <w:rsid w:val="00FB0F03"/>
    <w:rsid w:val="00FB49F3"/>
    <w:rsid w:val="00FB661C"/>
    <w:rsid w:val="00FB7CE9"/>
    <w:rsid w:val="00FC18FF"/>
    <w:rsid w:val="00FC2F9D"/>
    <w:rsid w:val="00FC3C78"/>
    <w:rsid w:val="00FC6C43"/>
    <w:rsid w:val="00FC75FC"/>
    <w:rsid w:val="00FD24A4"/>
    <w:rsid w:val="00FE133D"/>
    <w:rsid w:val="00FE139C"/>
    <w:rsid w:val="00FE33FE"/>
    <w:rsid w:val="00FE6807"/>
    <w:rsid w:val="00FF019B"/>
    <w:rsid w:val="00FF25EC"/>
    <w:rsid w:val="00FF2B89"/>
    <w:rsid w:val="00FF367F"/>
    <w:rsid w:val="00FF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uiPriority w:val="22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character" w:styleId="Mrltotthiperhivatkozs">
    <w:name w:val="FollowedHyperlink"/>
    <w:uiPriority w:val="99"/>
    <w:semiHidden/>
    <w:unhideWhenUsed/>
    <w:rsid w:val="00963FF5"/>
    <w:rPr>
      <w:color w:val="800080"/>
      <w:u w:val="single"/>
    </w:rPr>
  </w:style>
  <w:style w:type="paragraph" w:styleId="Vltozat">
    <w:name w:val="Revision"/>
    <w:hidden/>
    <w:uiPriority w:val="99"/>
    <w:semiHidden/>
    <w:rsid w:val="00443965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uiPriority w:val="22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character" w:styleId="Mrltotthiperhivatkozs">
    <w:name w:val="FollowedHyperlink"/>
    <w:uiPriority w:val="99"/>
    <w:semiHidden/>
    <w:unhideWhenUsed/>
    <w:rsid w:val="00963FF5"/>
    <w:rPr>
      <w:color w:val="800080"/>
      <w:u w:val="single"/>
    </w:rPr>
  </w:style>
  <w:style w:type="paragraph" w:styleId="Vltozat">
    <w:name w:val="Revision"/>
    <w:hidden/>
    <w:uiPriority w:val="99"/>
    <w:semiHidden/>
    <w:rsid w:val="00443965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vh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jto@gvh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sa.andrea@gvh.h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0B97-00EF-4810-97F0-C71136C0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2750</CharactersWithSpaces>
  <SharedDoc>false</SharedDoc>
  <HLinks>
    <vt:vector size="18" baseType="variant">
      <vt:variant>
        <vt:i4>6488189</vt:i4>
      </vt:variant>
      <vt:variant>
        <vt:i4>6</vt:i4>
      </vt:variant>
      <vt:variant>
        <vt:i4>0</vt:i4>
      </vt:variant>
      <vt:variant>
        <vt:i4>5</vt:i4>
      </vt:variant>
      <vt:variant>
        <vt:lpwstr>http://www.gvh.hu/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mailto:sajto@gvh.hu</vt:lpwstr>
      </vt:variant>
      <vt:variant>
        <vt:lpwstr/>
      </vt:variant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mailto:basa.andrea@gvh.hu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Basa Andrea dr.</cp:lastModifiedBy>
  <cp:revision>2</cp:revision>
  <cp:lastPrinted>2016-01-11T08:18:00Z</cp:lastPrinted>
  <dcterms:created xsi:type="dcterms:W3CDTF">2016-06-22T15:00:00Z</dcterms:created>
  <dcterms:modified xsi:type="dcterms:W3CDTF">2016-06-22T15:00:00Z</dcterms:modified>
</cp:coreProperties>
</file>